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2C" w:rsidRDefault="00987B2C" w:rsidP="00987B2C">
      <w:pPr>
        <w:jc w:val="center"/>
      </w:pPr>
      <w:r>
        <w:rPr>
          <w:rStyle w:val="Strong"/>
          <w:sz w:val="20"/>
          <w:szCs w:val="20"/>
        </w:rPr>
        <w:t>ІНФОРМАЦІЙНА КАРТКА АДМІНІСТРАТИВНОЇ ПОСЛУГИ</w:t>
      </w:r>
    </w:p>
    <w:p w:rsidR="00987B2C" w:rsidRDefault="00987B2C" w:rsidP="00987B2C">
      <w:pPr>
        <w:jc w:val="center"/>
      </w:pPr>
      <w:r>
        <w:rPr>
          <w:sz w:val="20"/>
          <w:szCs w:val="20"/>
          <w:u w:val="single"/>
        </w:rPr>
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</w:r>
    </w:p>
    <w:p w:rsidR="00987B2C" w:rsidRDefault="00987B2C" w:rsidP="00987B2C">
      <w:pPr>
        <w:jc w:val="center"/>
      </w:pPr>
      <w:r>
        <w:rPr>
          <w:sz w:val="20"/>
          <w:szCs w:val="20"/>
        </w:rPr>
        <w:t>(назва адміністративної послуги)</w:t>
      </w:r>
    </w:p>
    <w:p w:rsidR="00987B2C" w:rsidRDefault="00987B2C" w:rsidP="00987B2C">
      <w:pPr>
        <w:jc w:val="center"/>
      </w:pPr>
      <w:r>
        <w:rPr>
          <w:rFonts w:eastAsia="font207"/>
          <w:color w:val="000000"/>
          <w:sz w:val="20"/>
          <w:szCs w:val="20"/>
          <w:u w:val="single"/>
          <w:lang w:eastAsia="uk-UA"/>
        </w:rPr>
        <w:t>Відділ  № 5 Управління надання адміністративних послуг</w:t>
      </w:r>
    </w:p>
    <w:p w:rsidR="00987B2C" w:rsidRDefault="00987B2C" w:rsidP="00987B2C">
      <w:pPr>
        <w:shd w:val="clear" w:color="auto" w:fill="FFFFFF"/>
        <w:spacing w:before="60" w:after="60"/>
        <w:jc w:val="center"/>
      </w:pPr>
      <w:r>
        <w:rPr>
          <w:color w:val="000000"/>
          <w:sz w:val="20"/>
          <w:szCs w:val="20"/>
          <w:u w:val="single"/>
          <w:lang w:val="ru-RU" w:eastAsia="uk-UA"/>
        </w:rPr>
        <w:t xml:space="preserve"> </w:t>
      </w:r>
      <w:r>
        <w:rPr>
          <w:rFonts w:eastAsia="font207"/>
          <w:color w:val="000000"/>
          <w:sz w:val="20"/>
          <w:szCs w:val="20"/>
          <w:u w:val="single"/>
          <w:lang w:val="ru-RU" w:eastAsia="uk-UA"/>
        </w:rPr>
        <w:t xml:space="preserve">Головного </w:t>
      </w:r>
      <w:proofErr w:type="spellStart"/>
      <w:r>
        <w:rPr>
          <w:rFonts w:eastAsia="font207"/>
          <w:color w:val="000000"/>
          <w:sz w:val="20"/>
          <w:szCs w:val="20"/>
          <w:u w:val="single"/>
          <w:lang w:val="ru-RU" w:eastAsia="uk-UA"/>
        </w:rPr>
        <w:t>управління</w:t>
      </w:r>
      <w:proofErr w:type="spellEnd"/>
      <w:r>
        <w:rPr>
          <w:rFonts w:eastAsia="font207"/>
          <w:color w:val="000000"/>
          <w:sz w:val="20"/>
          <w:szCs w:val="20"/>
          <w:u w:val="single"/>
          <w:lang w:val="ru-RU" w:eastAsia="uk-UA"/>
        </w:rPr>
        <w:t xml:space="preserve"> </w:t>
      </w:r>
      <w:proofErr w:type="spellStart"/>
      <w:r>
        <w:rPr>
          <w:rFonts w:eastAsia="font207"/>
          <w:color w:val="000000"/>
          <w:sz w:val="20"/>
          <w:szCs w:val="20"/>
          <w:u w:val="single"/>
          <w:lang w:val="ru-RU" w:eastAsia="uk-UA"/>
        </w:rPr>
        <w:t>Держгеокадастру</w:t>
      </w:r>
      <w:proofErr w:type="spellEnd"/>
      <w:r>
        <w:rPr>
          <w:rFonts w:eastAsia="font207"/>
          <w:color w:val="000000"/>
          <w:sz w:val="20"/>
          <w:szCs w:val="20"/>
          <w:u w:val="single"/>
          <w:lang w:val="ru-RU" w:eastAsia="uk-UA"/>
        </w:rPr>
        <w:t xml:space="preserve"> у </w:t>
      </w:r>
      <w:proofErr w:type="spellStart"/>
      <w:proofErr w:type="gramStart"/>
      <w:r>
        <w:rPr>
          <w:rFonts w:eastAsia="font207"/>
          <w:color w:val="000000"/>
          <w:sz w:val="20"/>
          <w:szCs w:val="20"/>
          <w:u w:val="single"/>
          <w:lang w:val="ru-RU" w:eastAsia="uk-UA"/>
        </w:rPr>
        <w:t>Р</w:t>
      </w:r>
      <w:proofErr w:type="gramEnd"/>
      <w:r>
        <w:rPr>
          <w:rFonts w:eastAsia="font207"/>
          <w:color w:val="000000"/>
          <w:sz w:val="20"/>
          <w:szCs w:val="20"/>
          <w:u w:val="single"/>
          <w:lang w:val="ru-RU" w:eastAsia="uk-UA"/>
        </w:rPr>
        <w:t>івненській</w:t>
      </w:r>
      <w:proofErr w:type="spellEnd"/>
      <w:r>
        <w:rPr>
          <w:rFonts w:eastAsia="font207"/>
          <w:color w:val="000000"/>
          <w:sz w:val="20"/>
          <w:szCs w:val="20"/>
          <w:u w:val="single"/>
          <w:lang w:val="ru-RU" w:eastAsia="uk-UA"/>
        </w:rPr>
        <w:t xml:space="preserve"> </w:t>
      </w:r>
      <w:proofErr w:type="spellStart"/>
      <w:r>
        <w:rPr>
          <w:rFonts w:eastAsia="font207"/>
          <w:color w:val="000000"/>
          <w:sz w:val="20"/>
          <w:szCs w:val="20"/>
          <w:u w:val="single"/>
          <w:lang w:val="ru-RU" w:eastAsia="uk-UA"/>
        </w:rPr>
        <w:t>області</w:t>
      </w:r>
      <w:proofErr w:type="spellEnd"/>
    </w:p>
    <w:p w:rsidR="00987B2C" w:rsidRDefault="00987B2C" w:rsidP="00987B2C">
      <w:pPr>
        <w:spacing w:after="120"/>
        <w:jc w:val="center"/>
      </w:pPr>
      <w:r>
        <w:rPr>
          <w:sz w:val="20"/>
          <w:szCs w:val="20"/>
        </w:rPr>
        <w:t xml:space="preserve"> (найменування суб’єкта надання послуги)</w:t>
      </w:r>
    </w:p>
    <w:tbl>
      <w:tblPr>
        <w:tblW w:w="0" w:type="auto"/>
        <w:tblInd w:w="15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561"/>
        <w:gridCol w:w="3687"/>
        <w:gridCol w:w="5517"/>
      </w:tblGrid>
      <w:tr w:rsidR="00987B2C" w:rsidTr="00AC411C">
        <w:tc>
          <w:tcPr>
            <w:tcW w:w="9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7B2C" w:rsidRDefault="00987B2C" w:rsidP="00AC411C">
            <w:pPr>
              <w:pStyle w:val="NormalWeb"/>
              <w:spacing w:before="0" w:after="0" w:line="271" w:lineRule="atLeast"/>
              <w:jc w:val="center"/>
            </w:pPr>
            <w:proofErr w:type="spellStart"/>
            <w:r>
              <w:rPr>
                <w:rStyle w:val="Strong"/>
                <w:sz w:val="20"/>
                <w:szCs w:val="20"/>
              </w:rPr>
              <w:t>Інформація</w:t>
            </w:r>
            <w:proofErr w:type="spellEnd"/>
            <w:r>
              <w:rPr>
                <w:rStyle w:val="Strong"/>
                <w:sz w:val="20"/>
                <w:szCs w:val="20"/>
              </w:rPr>
              <w:t xml:space="preserve"> про центр </w:t>
            </w:r>
            <w:proofErr w:type="spellStart"/>
            <w:r>
              <w:rPr>
                <w:rStyle w:val="Strong"/>
                <w:sz w:val="20"/>
                <w:szCs w:val="20"/>
              </w:rPr>
              <w:t>надання</w:t>
            </w:r>
            <w:proofErr w:type="spellEnd"/>
            <w:r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sz w:val="20"/>
                <w:szCs w:val="20"/>
              </w:rPr>
              <w:t>адміністративних</w:t>
            </w:r>
            <w:proofErr w:type="spellEnd"/>
            <w:r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sz w:val="20"/>
                <w:szCs w:val="20"/>
              </w:rPr>
              <w:t>послуг</w:t>
            </w:r>
            <w:proofErr w:type="spellEnd"/>
          </w:p>
        </w:tc>
      </w:tr>
      <w:tr w:rsidR="00987B2C" w:rsidTr="00AC411C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B2C" w:rsidRDefault="00987B2C" w:rsidP="00AC411C">
            <w:pPr>
              <w:spacing w:line="225" w:lineRule="atLeast"/>
              <w:jc w:val="center"/>
            </w:pPr>
            <w:r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B2C" w:rsidRDefault="00987B2C" w:rsidP="00AC411C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відділ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“Центру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надання адміністративних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послуг”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Володимирецької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селищної ради</w:t>
            </w:r>
          </w:p>
        </w:tc>
      </w:tr>
      <w:tr w:rsidR="00987B2C" w:rsidTr="00AC411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7B2C" w:rsidRDefault="00987B2C" w:rsidP="00AC411C">
            <w:pPr>
              <w:spacing w:line="225" w:lineRule="atLeast"/>
              <w:jc w:val="center"/>
            </w:pPr>
            <w:r>
              <w:rPr>
                <w:rStyle w:val="Strong"/>
                <w:sz w:val="20"/>
                <w:szCs w:val="20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7B2C" w:rsidRDefault="00987B2C" w:rsidP="00AC411C">
            <w:pPr>
              <w:spacing w:line="225" w:lineRule="atLeast"/>
              <w:jc w:val="center"/>
            </w:pPr>
            <w:r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7B2C" w:rsidRDefault="00987B2C" w:rsidP="00AC411C">
            <w:r>
              <w:rPr>
                <w:sz w:val="20"/>
                <w:szCs w:val="20"/>
              </w:rPr>
              <w:t xml:space="preserve">вул. Єврейська, буд 5 </w:t>
            </w:r>
            <w:proofErr w:type="spellStart"/>
            <w:r>
              <w:rPr>
                <w:sz w:val="20"/>
                <w:szCs w:val="20"/>
              </w:rPr>
              <w:t>смт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Володимирець</w:t>
            </w:r>
            <w:proofErr w:type="spellEnd"/>
            <w:r>
              <w:rPr>
                <w:sz w:val="20"/>
                <w:szCs w:val="20"/>
              </w:rPr>
              <w:t xml:space="preserve"> Рівненська область</w:t>
            </w:r>
          </w:p>
        </w:tc>
      </w:tr>
      <w:tr w:rsidR="00987B2C" w:rsidTr="00AC411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B2C" w:rsidRDefault="00987B2C" w:rsidP="00AC411C">
            <w:pPr>
              <w:spacing w:line="225" w:lineRule="atLeast"/>
              <w:jc w:val="center"/>
            </w:pPr>
            <w:r>
              <w:rPr>
                <w:rStyle w:val="Strong"/>
                <w:sz w:val="20"/>
                <w:szCs w:val="20"/>
              </w:rPr>
              <w:t>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B2C" w:rsidRDefault="00987B2C" w:rsidP="00AC411C">
            <w:pPr>
              <w:spacing w:line="225" w:lineRule="atLeast"/>
              <w:jc w:val="center"/>
            </w:pPr>
            <w:r>
              <w:rPr>
                <w:sz w:val="20"/>
                <w:szCs w:val="20"/>
              </w:rPr>
              <w:t xml:space="preserve">Інформація щодо режиму роботи центру надання адміністративних послуг 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B2C" w:rsidRDefault="00987B2C" w:rsidP="00AC411C">
            <w:proofErr w:type="spellStart"/>
            <w:r>
              <w:rPr>
                <w:sz w:val="20"/>
                <w:szCs w:val="20"/>
              </w:rPr>
              <w:t>Пн</w:t>
            </w:r>
            <w:proofErr w:type="spellEnd"/>
            <w:r>
              <w:rPr>
                <w:sz w:val="20"/>
                <w:szCs w:val="20"/>
              </w:rPr>
              <w:t xml:space="preserve"> – з 8.00 до 16.00 </w:t>
            </w:r>
          </w:p>
          <w:p w:rsidR="00987B2C" w:rsidRDefault="00987B2C" w:rsidP="00AC411C">
            <w:r>
              <w:rPr>
                <w:sz w:val="20"/>
                <w:szCs w:val="20"/>
              </w:rPr>
              <w:t>Вт – з 8.00 до 20.00</w:t>
            </w:r>
          </w:p>
          <w:p w:rsidR="00987B2C" w:rsidRDefault="00987B2C" w:rsidP="00AC411C">
            <w:proofErr w:type="spellStart"/>
            <w:r>
              <w:rPr>
                <w:sz w:val="20"/>
                <w:szCs w:val="20"/>
              </w:rPr>
              <w:t>Ср</w:t>
            </w:r>
            <w:proofErr w:type="spellEnd"/>
            <w:r>
              <w:rPr>
                <w:sz w:val="20"/>
                <w:szCs w:val="20"/>
              </w:rPr>
              <w:t xml:space="preserve"> – з 8.00 до 16.00</w:t>
            </w:r>
          </w:p>
          <w:p w:rsidR="00987B2C" w:rsidRDefault="00987B2C" w:rsidP="00AC411C"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  <w:r>
              <w:rPr>
                <w:sz w:val="20"/>
                <w:szCs w:val="20"/>
              </w:rPr>
              <w:t xml:space="preserve"> – з 8.00 до 16.00 </w:t>
            </w:r>
          </w:p>
          <w:p w:rsidR="00987B2C" w:rsidRDefault="00987B2C" w:rsidP="00AC411C"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  <w:r>
              <w:rPr>
                <w:sz w:val="20"/>
                <w:szCs w:val="20"/>
              </w:rPr>
              <w:t xml:space="preserve"> – з 8.00 до 15.00.  </w:t>
            </w:r>
          </w:p>
          <w:p w:rsidR="00987B2C" w:rsidRDefault="00987B2C" w:rsidP="00AC411C">
            <w:r>
              <w:rPr>
                <w:sz w:val="20"/>
                <w:szCs w:val="20"/>
              </w:rPr>
              <w:t>Без перерви на обід</w:t>
            </w:r>
          </w:p>
          <w:p w:rsidR="00987B2C" w:rsidRDefault="00987B2C" w:rsidP="00AC411C">
            <w:r>
              <w:rPr>
                <w:sz w:val="20"/>
                <w:szCs w:val="20"/>
              </w:rPr>
              <w:t>Суботу, неділя -вихідні.</w:t>
            </w:r>
          </w:p>
        </w:tc>
      </w:tr>
      <w:tr w:rsidR="00987B2C" w:rsidTr="00AC411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7B2C" w:rsidRDefault="00987B2C" w:rsidP="00AC411C">
            <w:pPr>
              <w:spacing w:line="225" w:lineRule="atLeast"/>
              <w:jc w:val="center"/>
            </w:pPr>
            <w:r>
              <w:rPr>
                <w:rStyle w:val="Strong"/>
                <w:sz w:val="20"/>
                <w:szCs w:val="20"/>
              </w:rPr>
              <w:t>3.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7B2C" w:rsidRDefault="00987B2C" w:rsidP="00AC411C">
            <w:pPr>
              <w:spacing w:line="225" w:lineRule="atLeast"/>
              <w:jc w:val="center"/>
            </w:pPr>
            <w:r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>
              <w:rPr>
                <w:sz w:val="20"/>
                <w:szCs w:val="20"/>
              </w:rPr>
              <w:t>веб-сайт</w:t>
            </w:r>
            <w:proofErr w:type="spellEnd"/>
            <w:r>
              <w:rPr>
                <w:sz w:val="20"/>
                <w:szCs w:val="20"/>
              </w:rPr>
              <w:t xml:space="preserve"> центру надання адміністративних послуг 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7B2C" w:rsidRDefault="00987B2C" w:rsidP="00AC411C">
            <w:r>
              <w:rPr>
                <w:sz w:val="20"/>
                <w:szCs w:val="20"/>
              </w:rPr>
              <w:t>Тел. (0362) 2-38-85</w:t>
            </w:r>
          </w:p>
        </w:tc>
      </w:tr>
      <w:tr w:rsidR="00987B2C" w:rsidTr="00AC411C">
        <w:tc>
          <w:tcPr>
            <w:tcW w:w="9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B2C" w:rsidRDefault="00987B2C" w:rsidP="00AC411C">
            <w:pPr>
              <w:pStyle w:val="NormalWeb"/>
              <w:spacing w:before="0" w:after="0" w:line="271" w:lineRule="atLeast"/>
              <w:jc w:val="center"/>
            </w:pPr>
            <w:proofErr w:type="spellStart"/>
            <w:r>
              <w:rPr>
                <w:rStyle w:val="Strong"/>
                <w:sz w:val="20"/>
                <w:szCs w:val="20"/>
              </w:rPr>
              <w:t>Нормативні</w:t>
            </w:r>
            <w:proofErr w:type="spellEnd"/>
            <w:r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sz w:val="20"/>
                <w:szCs w:val="20"/>
              </w:rPr>
              <w:t>акти</w:t>
            </w:r>
            <w:proofErr w:type="spellEnd"/>
            <w:r>
              <w:rPr>
                <w:rStyle w:val="Strong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Strong"/>
                <w:sz w:val="20"/>
                <w:szCs w:val="20"/>
              </w:rPr>
              <w:t>якими</w:t>
            </w:r>
            <w:proofErr w:type="spellEnd"/>
            <w:r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sz w:val="20"/>
                <w:szCs w:val="20"/>
              </w:rPr>
              <w:t>регламентується</w:t>
            </w:r>
            <w:proofErr w:type="spellEnd"/>
            <w:r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sz w:val="20"/>
                <w:szCs w:val="20"/>
              </w:rPr>
              <w:t>надання</w:t>
            </w:r>
            <w:proofErr w:type="spellEnd"/>
            <w:r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sz w:val="20"/>
                <w:szCs w:val="20"/>
              </w:rPr>
              <w:t>адміністративної</w:t>
            </w:r>
            <w:proofErr w:type="spellEnd"/>
            <w:r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sz w:val="20"/>
                <w:szCs w:val="20"/>
              </w:rPr>
              <w:t>послуги</w:t>
            </w:r>
            <w:proofErr w:type="spellEnd"/>
          </w:p>
        </w:tc>
      </w:tr>
      <w:tr w:rsidR="00987B2C" w:rsidTr="00AC411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7B2C" w:rsidRDefault="00987B2C" w:rsidP="00AC411C">
            <w:pPr>
              <w:spacing w:line="225" w:lineRule="atLeast"/>
              <w:jc w:val="center"/>
            </w:pPr>
            <w:r>
              <w:rPr>
                <w:rStyle w:val="Strong"/>
                <w:sz w:val="20"/>
                <w:szCs w:val="20"/>
              </w:rPr>
              <w:t>4.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7B2C" w:rsidRDefault="00987B2C" w:rsidP="00AC411C">
            <w:pPr>
              <w:spacing w:line="225" w:lineRule="atLeast"/>
              <w:jc w:val="center"/>
            </w:pPr>
            <w:r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7B2C" w:rsidRDefault="00987B2C" w:rsidP="00AC411C">
            <w:pPr>
              <w:spacing w:line="225" w:lineRule="atLeast"/>
              <w:jc w:val="both"/>
            </w:pPr>
            <w:r>
              <w:rPr>
                <w:sz w:val="20"/>
                <w:szCs w:val="20"/>
              </w:rPr>
              <w:t>Стаття 37 Закону України «Про Державний земельний кадастр»</w:t>
            </w:r>
          </w:p>
        </w:tc>
      </w:tr>
      <w:tr w:rsidR="00987B2C" w:rsidTr="00AC411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B2C" w:rsidRDefault="00987B2C" w:rsidP="00AC411C">
            <w:pPr>
              <w:spacing w:line="225" w:lineRule="atLeast"/>
              <w:jc w:val="center"/>
            </w:pPr>
            <w:r>
              <w:rPr>
                <w:rStyle w:val="Strong"/>
                <w:sz w:val="20"/>
                <w:szCs w:val="20"/>
              </w:rPr>
              <w:t>5.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B2C" w:rsidRDefault="00987B2C" w:rsidP="00AC411C">
            <w:pPr>
              <w:spacing w:line="225" w:lineRule="atLeast"/>
              <w:jc w:val="center"/>
            </w:pPr>
            <w:r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B2C" w:rsidRDefault="00987B2C" w:rsidP="00AC411C">
            <w:pPr>
              <w:pStyle w:val="NormalWeb"/>
              <w:spacing w:before="0" w:after="0"/>
              <w:jc w:val="both"/>
            </w:pPr>
            <w:proofErr w:type="spellStart"/>
            <w:r>
              <w:rPr>
                <w:sz w:val="20"/>
                <w:szCs w:val="20"/>
              </w:rPr>
              <w:t>Пункти</w:t>
            </w:r>
            <w:proofErr w:type="spellEnd"/>
            <w:r>
              <w:rPr>
                <w:sz w:val="20"/>
                <w:szCs w:val="20"/>
              </w:rPr>
              <w:t xml:space="preserve"> 138, 139, 142-149 Порядку </w:t>
            </w:r>
            <w:proofErr w:type="spellStart"/>
            <w:r>
              <w:rPr>
                <w:sz w:val="20"/>
                <w:szCs w:val="20"/>
              </w:rPr>
              <w:t>ведення</w:t>
            </w:r>
            <w:proofErr w:type="spellEnd"/>
            <w:r>
              <w:rPr>
                <w:sz w:val="20"/>
                <w:szCs w:val="20"/>
              </w:rPr>
              <w:t xml:space="preserve"> Державного земельного кадастру, </w:t>
            </w:r>
            <w:proofErr w:type="spellStart"/>
            <w:r>
              <w:rPr>
                <w:sz w:val="20"/>
                <w:szCs w:val="20"/>
              </w:rPr>
              <w:t>затвердженого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постановою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Кабінету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Міні</w:t>
            </w:r>
            <w:proofErr w:type="gramStart"/>
            <w:r>
              <w:rPr>
                <w:sz w:val="20"/>
                <w:szCs w:val="20"/>
              </w:rPr>
              <w:t>стр</w:t>
            </w:r>
            <w:proofErr w:type="gramEnd"/>
            <w:r>
              <w:rPr>
                <w:sz w:val="20"/>
                <w:szCs w:val="20"/>
              </w:rPr>
              <w:t>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</w:t>
            </w:r>
            <w:proofErr w:type="spellEnd"/>
            <w:r>
              <w:rPr>
                <w:sz w:val="20"/>
                <w:szCs w:val="20"/>
              </w:rPr>
              <w:t xml:space="preserve"> 17 </w:t>
            </w:r>
            <w:proofErr w:type="spellStart"/>
            <w:r>
              <w:rPr>
                <w:sz w:val="20"/>
                <w:szCs w:val="20"/>
              </w:rPr>
              <w:t>жовтня</w:t>
            </w:r>
            <w:proofErr w:type="spellEnd"/>
            <w:r>
              <w:rPr>
                <w:sz w:val="20"/>
                <w:szCs w:val="20"/>
              </w:rPr>
              <w:t xml:space="preserve"> 2012 р.  № 1051</w:t>
            </w:r>
          </w:p>
          <w:p w:rsidR="00987B2C" w:rsidRDefault="00987B2C" w:rsidP="00AC411C">
            <w:pPr>
              <w:pStyle w:val="NormalWeb"/>
              <w:spacing w:before="0" w:after="0"/>
              <w:jc w:val="both"/>
            </w:pPr>
            <w:r>
              <w:rPr>
                <w:sz w:val="20"/>
                <w:szCs w:val="20"/>
                <w:lang w:val="uk-UA"/>
              </w:rPr>
              <w:t xml:space="preserve">Розпорядження Кабінету Міністрів України від 16 травня                   2014 р. № 523-р </w:t>
            </w:r>
            <w:proofErr w:type="spellStart"/>
            <w:r>
              <w:rPr>
                <w:sz w:val="20"/>
                <w:szCs w:val="20"/>
                <w:lang w:val="uk-UA"/>
              </w:rPr>
              <w:t>“Деякі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питання надання адміністративних послуг органів виконавчої влади через центри надання адміністративних </w:t>
            </w:r>
            <w:proofErr w:type="spellStart"/>
            <w:r>
              <w:rPr>
                <w:sz w:val="20"/>
                <w:szCs w:val="20"/>
                <w:lang w:val="uk-UA"/>
              </w:rPr>
              <w:t>послуг”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</w:t>
            </w:r>
          </w:p>
        </w:tc>
      </w:tr>
      <w:tr w:rsidR="00987B2C" w:rsidTr="00AC411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7B2C" w:rsidRDefault="00987B2C" w:rsidP="00AC411C">
            <w:pPr>
              <w:spacing w:line="225" w:lineRule="atLeast"/>
              <w:jc w:val="center"/>
            </w:pPr>
            <w:r>
              <w:rPr>
                <w:rStyle w:val="Strong"/>
                <w:sz w:val="20"/>
                <w:szCs w:val="20"/>
              </w:rPr>
              <w:t>6.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7B2C" w:rsidRDefault="00987B2C" w:rsidP="00AC411C">
            <w:pPr>
              <w:spacing w:line="225" w:lineRule="atLeast"/>
              <w:jc w:val="center"/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7B2C" w:rsidRDefault="00987B2C" w:rsidP="00AC411C">
            <w:pPr>
              <w:snapToGrid w:val="0"/>
              <w:spacing w:line="225" w:lineRule="atLeast"/>
              <w:rPr>
                <w:sz w:val="20"/>
                <w:szCs w:val="20"/>
              </w:rPr>
            </w:pPr>
          </w:p>
        </w:tc>
      </w:tr>
      <w:tr w:rsidR="00987B2C" w:rsidTr="00AC411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B2C" w:rsidRDefault="00987B2C" w:rsidP="00AC411C">
            <w:pPr>
              <w:spacing w:line="225" w:lineRule="atLeast"/>
              <w:jc w:val="center"/>
            </w:pPr>
            <w:r>
              <w:rPr>
                <w:rStyle w:val="Strong"/>
                <w:sz w:val="20"/>
                <w:szCs w:val="20"/>
              </w:rPr>
              <w:t>7.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B2C" w:rsidRDefault="00987B2C" w:rsidP="00AC411C">
            <w:pPr>
              <w:spacing w:line="225" w:lineRule="atLeast"/>
              <w:jc w:val="center"/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B2C" w:rsidRDefault="00987B2C" w:rsidP="00AC411C">
            <w:pPr>
              <w:snapToGrid w:val="0"/>
              <w:spacing w:line="225" w:lineRule="atLeast"/>
              <w:rPr>
                <w:sz w:val="20"/>
                <w:szCs w:val="20"/>
              </w:rPr>
            </w:pPr>
          </w:p>
        </w:tc>
      </w:tr>
      <w:tr w:rsidR="00987B2C" w:rsidTr="00AC411C">
        <w:tc>
          <w:tcPr>
            <w:tcW w:w="9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7B2C" w:rsidRDefault="00987B2C" w:rsidP="00AC411C">
            <w:pPr>
              <w:pStyle w:val="NormalWeb"/>
              <w:spacing w:before="0" w:after="0" w:line="271" w:lineRule="atLeast"/>
              <w:jc w:val="center"/>
            </w:pPr>
            <w:proofErr w:type="spellStart"/>
            <w:r>
              <w:rPr>
                <w:rStyle w:val="Strong"/>
                <w:sz w:val="20"/>
                <w:szCs w:val="20"/>
              </w:rPr>
              <w:t>Умови</w:t>
            </w:r>
            <w:proofErr w:type="spellEnd"/>
            <w:r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sz w:val="20"/>
                <w:szCs w:val="20"/>
              </w:rPr>
              <w:t>отримання</w:t>
            </w:r>
            <w:proofErr w:type="spellEnd"/>
            <w:r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sz w:val="20"/>
                <w:szCs w:val="20"/>
              </w:rPr>
              <w:t>адміністративної</w:t>
            </w:r>
            <w:proofErr w:type="spellEnd"/>
            <w:r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sz w:val="20"/>
                <w:szCs w:val="20"/>
              </w:rPr>
              <w:t>послуги</w:t>
            </w:r>
            <w:proofErr w:type="spellEnd"/>
          </w:p>
        </w:tc>
      </w:tr>
      <w:tr w:rsidR="00987B2C" w:rsidTr="00AC411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B2C" w:rsidRDefault="00987B2C" w:rsidP="00AC411C">
            <w:pPr>
              <w:spacing w:line="225" w:lineRule="atLeast"/>
              <w:jc w:val="center"/>
            </w:pPr>
            <w:r>
              <w:rPr>
                <w:rStyle w:val="Strong"/>
                <w:sz w:val="20"/>
                <w:szCs w:val="20"/>
              </w:rPr>
              <w:t>8.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B2C" w:rsidRDefault="00987B2C" w:rsidP="00AC411C">
            <w:pPr>
              <w:spacing w:line="225" w:lineRule="atLeast"/>
              <w:jc w:val="center"/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B2C" w:rsidRDefault="00987B2C" w:rsidP="00AC411C">
            <w:pPr>
              <w:ind w:right="-8"/>
              <w:jc w:val="both"/>
            </w:pPr>
            <w:r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>у</w:t>
            </w:r>
          </w:p>
        </w:tc>
      </w:tr>
      <w:tr w:rsidR="00987B2C" w:rsidTr="00AC411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7B2C" w:rsidRDefault="00987B2C" w:rsidP="00AC411C">
            <w:pPr>
              <w:spacing w:line="225" w:lineRule="atLeast"/>
              <w:jc w:val="center"/>
            </w:pPr>
            <w:r>
              <w:rPr>
                <w:rStyle w:val="Strong"/>
                <w:sz w:val="20"/>
                <w:szCs w:val="20"/>
              </w:rPr>
              <w:t>9.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7B2C" w:rsidRDefault="00987B2C" w:rsidP="00AC411C">
            <w:pPr>
              <w:spacing w:line="225" w:lineRule="atLeast"/>
              <w:jc w:val="center"/>
            </w:pPr>
            <w:r>
              <w:rPr>
                <w:sz w:val="20"/>
                <w:szCs w:val="20"/>
              </w:rPr>
              <w:t xml:space="preserve">Вичерпний перелік документів, </w:t>
            </w:r>
            <w:r>
              <w:rPr>
                <w:sz w:val="20"/>
                <w:szCs w:val="20"/>
              </w:rPr>
              <w:lastRenderedPageBreak/>
              <w:t>необхідних для отримання адміністративної послуги, а також вимоги до них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B2C" w:rsidRDefault="00987B2C" w:rsidP="00AC41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  <w:lang w:eastAsia="uk-UA"/>
              </w:rPr>
              <w:t xml:space="preserve">Повідомлення про виявлення технічної помилки із </w:t>
            </w:r>
            <w:r>
              <w:rPr>
                <w:sz w:val="20"/>
                <w:szCs w:val="20"/>
                <w:lang w:eastAsia="uk-UA"/>
              </w:rPr>
              <w:lastRenderedPageBreak/>
              <w:t xml:space="preserve">викладенням суті виявлених помилок за формою, </w:t>
            </w:r>
            <w:r>
              <w:rPr>
                <w:sz w:val="20"/>
                <w:szCs w:val="20"/>
              </w:rPr>
              <w:t xml:space="preserve">що додається*. 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</w:p>
          <w:p w:rsidR="00987B2C" w:rsidRDefault="00987B2C" w:rsidP="00AC411C">
            <w:pPr>
              <w:jc w:val="both"/>
            </w:pPr>
            <w:r>
              <w:rPr>
                <w:sz w:val="20"/>
                <w:szCs w:val="20"/>
              </w:rPr>
              <w:t>2. </w:t>
            </w:r>
            <w:r>
              <w:rPr>
                <w:sz w:val="20"/>
                <w:szCs w:val="20"/>
                <w:lang w:eastAsia="uk-UA"/>
              </w:rPr>
              <w:t>Документи, що містять зазначені у повідомленні технічні помилки, та документи, що підтверджують такі помилки і містять правильну редакцію відповідних відомостей</w:t>
            </w:r>
          </w:p>
        </w:tc>
      </w:tr>
      <w:tr w:rsidR="00987B2C" w:rsidTr="00AC411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B2C" w:rsidRDefault="00987B2C" w:rsidP="00AC411C">
            <w:pPr>
              <w:spacing w:line="225" w:lineRule="atLeast"/>
              <w:jc w:val="center"/>
            </w:pPr>
            <w:r>
              <w:rPr>
                <w:rStyle w:val="Strong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B2C" w:rsidRDefault="00987B2C" w:rsidP="00AC411C">
            <w:pPr>
              <w:spacing w:line="225" w:lineRule="atLeast"/>
              <w:jc w:val="center"/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B2C" w:rsidRDefault="00987B2C" w:rsidP="00AC411C">
            <w:pPr>
              <w:pStyle w:val="rvps2"/>
              <w:shd w:val="clear" w:color="auto" w:fill="FFFFFF"/>
              <w:spacing w:before="0" w:after="0"/>
              <w:ind w:right="-8"/>
              <w:jc w:val="both"/>
            </w:pPr>
            <w:r>
              <w:rPr>
                <w:sz w:val="20"/>
                <w:szCs w:val="20"/>
                <w:shd w:val="clear" w:color="auto" w:fill="FFFFFF"/>
              </w:rPr>
              <w:t xml:space="preserve">Повідомлення разом із доданими до нього документами надсилається заінтересованою особою в електронній формі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з використанням Єдиного державного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веб-сторінку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Держгеокадастру</w:t>
            </w:r>
            <w:bookmarkStart w:id="0" w:name="n2656"/>
            <w:bookmarkStart w:id="1" w:name="n2502"/>
            <w:bookmarkStart w:id="2" w:name="w1_18"/>
            <w:bookmarkEnd w:id="0"/>
            <w:bookmarkEnd w:id="1"/>
            <w:proofErr w:type="spellEnd"/>
          </w:p>
          <w:p w:rsidR="00987B2C" w:rsidRDefault="00987B2C" w:rsidP="00AC411C">
            <w:pPr>
              <w:pStyle w:val="rvps2"/>
              <w:shd w:val="clear" w:color="auto" w:fill="FFFFFF"/>
              <w:spacing w:before="0" w:after="0"/>
              <w:ind w:right="-8"/>
              <w:jc w:val="both"/>
            </w:pPr>
            <w:hyperlink r:id="rId4" w:anchor="w1_19" w:history="1">
              <w:r>
                <w:rPr>
                  <w:rStyle w:val="a3"/>
                  <w:sz w:val="20"/>
                  <w:szCs w:val="20"/>
                </w:rPr>
                <w:t>Повідомл</w:t>
              </w:r>
              <w:bookmarkEnd w:id="2"/>
            </w:hyperlink>
            <w:r>
              <w:rPr>
                <w:sz w:val="20"/>
                <w:szCs w:val="20"/>
              </w:rPr>
              <w:t xml:space="preserve">ення про виявлення помилки може бути надіслано також в електронній формі з Державного аграрного реєстру з використанням Єдиного державного </w:t>
            </w:r>
            <w:proofErr w:type="spellStart"/>
            <w:r>
              <w:rPr>
                <w:sz w:val="20"/>
                <w:szCs w:val="20"/>
              </w:rPr>
              <w:t>вебпорталу</w:t>
            </w:r>
            <w:proofErr w:type="spellEnd"/>
            <w:r>
              <w:rPr>
                <w:sz w:val="20"/>
                <w:szCs w:val="20"/>
              </w:rPr>
              <w:t xml:space="preserve"> електронних послуг, у тому числі через </w:t>
            </w:r>
            <w:proofErr w:type="spellStart"/>
            <w:r>
              <w:rPr>
                <w:sz w:val="20"/>
                <w:szCs w:val="20"/>
              </w:rPr>
              <w:t>веб-сторінку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987B2C" w:rsidTr="00AC411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7B2C" w:rsidRDefault="00987B2C" w:rsidP="00AC411C">
            <w:pPr>
              <w:spacing w:line="225" w:lineRule="atLeast"/>
              <w:jc w:val="center"/>
            </w:pPr>
            <w:r>
              <w:rPr>
                <w:rStyle w:val="Strong"/>
                <w:sz w:val="20"/>
                <w:szCs w:val="20"/>
              </w:rPr>
              <w:t>11.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7B2C" w:rsidRDefault="00987B2C" w:rsidP="00AC411C">
            <w:pPr>
              <w:spacing w:line="225" w:lineRule="atLeast"/>
              <w:jc w:val="center"/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7B2C" w:rsidRDefault="00987B2C" w:rsidP="00AC411C">
            <w:pPr>
              <w:spacing w:line="225" w:lineRule="atLeast"/>
            </w:pPr>
            <w:r>
              <w:rPr>
                <w:sz w:val="20"/>
                <w:szCs w:val="20"/>
              </w:rPr>
              <w:t>Безоплатно</w:t>
            </w:r>
          </w:p>
        </w:tc>
      </w:tr>
      <w:tr w:rsidR="00987B2C" w:rsidTr="00AC411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B2C" w:rsidRDefault="00987B2C" w:rsidP="00AC411C">
            <w:pPr>
              <w:spacing w:line="225" w:lineRule="atLeast"/>
              <w:jc w:val="center"/>
            </w:pPr>
            <w:r>
              <w:rPr>
                <w:rStyle w:val="Strong"/>
                <w:sz w:val="20"/>
                <w:szCs w:val="20"/>
              </w:rPr>
              <w:t>12.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B2C" w:rsidRDefault="00987B2C" w:rsidP="00AC411C">
            <w:pPr>
              <w:spacing w:line="225" w:lineRule="atLeast"/>
              <w:jc w:val="center"/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B2C" w:rsidRDefault="00987B2C" w:rsidP="00AC411C">
            <w:pPr>
              <w:jc w:val="both"/>
            </w:pPr>
            <w:r>
              <w:rPr>
                <w:sz w:val="20"/>
                <w:szCs w:val="20"/>
              </w:rPr>
              <w:t xml:space="preserve">2 робочих дні з дня реєстрації відповідного повідомлення у територіальному органі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987B2C" w:rsidTr="00AC411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7B2C" w:rsidRDefault="00987B2C" w:rsidP="00AC411C">
            <w:pPr>
              <w:spacing w:line="225" w:lineRule="atLeast"/>
              <w:jc w:val="center"/>
            </w:pPr>
            <w:r>
              <w:rPr>
                <w:rStyle w:val="Strong"/>
                <w:sz w:val="20"/>
                <w:szCs w:val="20"/>
              </w:rPr>
              <w:t>13.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7B2C" w:rsidRDefault="00987B2C" w:rsidP="00AC411C">
            <w:pPr>
              <w:spacing w:line="225" w:lineRule="atLeast"/>
              <w:jc w:val="center"/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B2C" w:rsidRDefault="00987B2C" w:rsidP="00AC411C">
            <w:pPr>
              <w:jc w:val="both"/>
            </w:pPr>
            <w:r>
              <w:rPr>
                <w:sz w:val="20"/>
                <w:szCs w:val="20"/>
              </w:rPr>
              <w:t>Не виявлення відповідних технічних помилок, які наведені в  п</w:t>
            </w:r>
            <w:r>
              <w:rPr>
                <w:sz w:val="20"/>
                <w:szCs w:val="20"/>
                <w:lang w:eastAsia="uk-UA"/>
              </w:rPr>
              <w:t>овідомленні про виявлення технічної помилки</w:t>
            </w:r>
            <w:r>
              <w:rPr>
                <w:sz w:val="20"/>
                <w:szCs w:val="20"/>
              </w:rPr>
              <w:t xml:space="preserve"> </w:t>
            </w:r>
          </w:p>
          <w:p w:rsidR="00987B2C" w:rsidRDefault="00987B2C" w:rsidP="00AC411C">
            <w:pPr>
              <w:jc w:val="both"/>
            </w:pPr>
            <w:r>
              <w:rPr>
                <w:sz w:val="20"/>
                <w:szCs w:val="20"/>
              </w:rPr>
              <w:t>Невідповідність поданих документів вимогам законодавства</w:t>
            </w:r>
            <w:r>
              <w:rPr>
                <w:sz w:val="20"/>
                <w:szCs w:val="20"/>
              </w:rPr>
              <w:br/>
              <w:t>Виявлення недостовірних даних</w:t>
            </w:r>
          </w:p>
        </w:tc>
      </w:tr>
      <w:tr w:rsidR="00987B2C" w:rsidTr="00AC411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B2C" w:rsidRDefault="00987B2C" w:rsidP="00AC411C">
            <w:pPr>
              <w:spacing w:line="225" w:lineRule="atLeast"/>
              <w:jc w:val="center"/>
            </w:pPr>
            <w:r>
              <w:rPr>
                <w:rStyle w:val="Strong"/>
                <w:sz w:val="20"/>
                <w:szCs w:val="20"/>
              </w:rPr>
              <w:t>14.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B2C" w:rsidRDefault="00987B2C" w:rsidP="00AC411C">
            <w:pPr>
              <w:spacing w:line="225" w:lineRule="atLeast"/>
              <w:jc w:val="center"/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B2C" w:rsidRDefault="00987B2C" w:rsidP="00AC411C">
            <w:pPr>
              <w:jc w:val="both"/>
            </w:pPr>
            <w:r>
              <w:rPr>
                <w:sz w:val="20"/>
                <w:szCs w:val="20"/>
              </w:rPr>
              <w:t>Протокол виправлення помилки</w:t>
            </w:r>
          </w:p>
          <w:p w:rsidR="00987B2C" w:rsidRDefault="00987B2C" w:rsidP="00AC411C">
            <w:pPr>
              <w:jc w:val="both"/>
            </w:pPr>
            <w:r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987B2C" w:rsidRDefault="00987B2C" w:rsidP="00AC411C">
            <w:pPr>
              <w:jc w:val="both"/>
            </w:pPr>
            <w:r>
              <w:rPr>
                <w:sz w:val="20"/>
                <w:szCs w:val="20"/>
              </w:rPr>
              <w:t>Заміна документа,</w:t>
            </w:r>
            <w:r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987B2C" w:rsidRDefault="00987B2C" w:rsidP="00AC411C">
            <w:pPr>
              <w:jc w:val="both"/>
            </w:pPr>
            <w:r>
              <w:rPr>
                <w:sz w:val="20"/>
                <w:szCs w:val="20"/>
              </w:rPr>
              <w:t xml:space="preserve">Відмова у виправленні помилки </w:t>
            </w:r>
          </w:p>
        </w:tc>
      </w:tr>
      <w:tr w:rsidR="00987B2C" w:rsidTr="00AC411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7B2C" w:rsidRDefault="00987B2C" w:rsidP="00AC411C">
            <w:pPr>
              <w:spacing w:line="225" w:lineRule="atLeast"/>
              <w:jc w:val="center"/>
            </w:pPr>
            <w:r>
              <w:rPr>
                <w:rStyle w:val="Strong"/>
                <w:sz w:val="20"/>
                <w:szCs w:val="20"/>
              </w:rPr>
              <w:t>15.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7B2C" w:rsidRDefault="00987B2C" w:rsidP="00AC411C">
            <w:pPr>
              <w:spacing w:line="225" w:lineRule="atLeast"/>
              <w:jc w:val="center"/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B2C" w:rsidRDefault="00987B2C" w:rsidP="00AC411C">
            <w:pPr>
              <w:jc w:val="both"/>
            </w:pPr>
            <w:r>
              <w:rPr>
                <w:sz w:val="20"/>
                <w:szCs w:val="20"/>
                <w:shd w:val="clear" w:color="auto" w:fill="FFFFFF"/>
              </w:rPr>
              <w:t xml:space="preserve">Надсилається заявникові в електронній формі засобами телекомунікаційного зв’язку або з використанням Єдиного державного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веб-сторінку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, або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видається</w:t>
            </w:r>
            <w:r>
              <w:rPr>
                <w:sz w:val="20"/>
                <w:szCs w:val="20"/>
              </w:rPr>
              <w:t xml:space="preserve"> заявнику (уповноваженій особі заявника)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</w:rPr>
              <w:t>центром надання адміністративних послуг</w:t>
            </w:r>
          </w:p>
        </w:tc>
      </w:tr>
      <w:tr w:rsidR="00987B2C" w:rsidTr="00AC411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B2C" w:rsidRDefault="00987B2C" w:rsidP="00AC411C">
            <w:pPr>
              <w:spacing w:line="225" w:lineRule="atLeast"/>
              <w:jc w:val="center"/>
            </w:pPr>
            <w:r>
              <w:rPr>
                <w:rStyle w:val="Strong"/>
                <w:sz w:val="20"/>
                <w:szCs w:val="20"/>
              </w:rPr>
              <w:t>16.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B2C" w:rsidRDefault="00987B2C" w:rsidP="00AC411C">
            <w:pPr>
              <w:spacing w:line="225" w:lineRule="atLeast"/>
              <w:jc w:val="center"/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B2C" w:rsidRDefault="00987B2C" w:rsidP="00AC411C">
            <w:pPr>
              <w:spacing w:line="225" w:lineRule="atLeast"/>
              <w:jc w:val="both"/>
            </w:pPr>
            <w:r>
              <w:rPr>
                <w:sz w:val="20"/>
                <w:szCs w:val="20"/>
              </w:rPr>
              <w:t>* Форма повідомлення про виявлення технічної помилки фізичною або юридичною особою наведена у додатку до Типової інформаційної картки адміністративної послуги</w:t>
            </w:r>
          </w:p>
        </w:tc>
      </w:tr>
    </w:tbl>
    <w:p w:rsidR="00987B2C" w:rsidRDefault="00987B2C" w:rsidP="00987B2C">
      <w:r>
        <w:rPr>
          <w:sz w:val="20"/>
          <w:szCs w:val="20"/>
          <w:lang w:eastAsia="uk-UA"/>
        </w:rPr>
        <w:t xml:space="preserve">                                                                                                       </w:t>
      </w:r>
    </w:p>
    <w:p w:rsidR="00987B2C" w:rsidRDefault="00987B2C" w:rsidP="00987B2C">
      <w:pPr>
        <w:rPr>
          <w:sz w:val="20"/>
          <w:szCs w:val="20"/>
          <w:lang w:eastAsia="uk-UA"/>
        </w:rPr>
      </w:pPr>
    </w:p>
    <w:p w:rsidR="00E24D5B" w:rsidRDefault="00E24D5B"/>
    <w:sectPr w:rsidR="00E24D5B" w:rsidSect="00E24D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07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987B2C"/>
    <w:rsid w:val="00987B2C"/>
    <w:rsid w:val="00D0564E"/>
    <w:rsid w:val="00E2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7B2C"/>
    <w:rPr>
      <w:color w:val="0000FF"/>
      <w:u w:val="single"/>
    </w:rPr>
  </w:style>
  <w:style w:type="character" w:customStyle="1" w:styleId="Strong">
    <w:name w:val="Strong"/>
    <w:rsid w:val="00987B2C"/>
    <w:rPr>
      <w:b/>
      <w:bCs/>
    </w:rPr>
  </w:style>
  <w:style w:type="paragraph" w:customStyle="1" w:styleId="NormalWeb">
    <w:name w:val="Normal (Web)"/>
    <w:basedOn w:val="a"/>
    <w:rsid w:val="00987B2C"/>
    <w:pPr>
      <w:spacing w:before="280" w:after="280"/>
    </w:pPr>
    <w:rPr>
      <w:lang w:val="ru-RU"/>
    </w:rPr>
  </w:style>
  <w:style w:type="paragraph" w:customStyle="1" w:styleId="rvps2">
    <w:name w:val="rvps2"/>
    <w:basedOn w:val="a"/>
    <w:rsid w:val="00987B2C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051-2012-&#1087;?find=1&amp;text=&#1087;&#1086;&#1074;&#1110;&#1076;&#1086;&#1084;&#108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3128</Words>
  <Characters>1784</Characters>
  <Application>Microsoft Office Word</Application>
  <DocSecurity>0</DocSecurity>
  <Lines>14</Lines>
  <Paragraphs>9</Paragraphs>
  <ScaleCrop>false</ScaleCrop>
  <Company>Reanimator Extreme Edition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2022-06-16T08:37:00Z</dcterms:created>
  <dcterms:modified xsi:type="dcterms:W3CDTF">2022-06-16T08:37:00Z</dcterms:modified>
</cp:coreProperties>
</file>