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89" w:rsidRPr="00173B58" w:rsidRDefault="009C0E89" w:rsidP="009C0E89">
      <w:pPr>
        <w:pStyle w:val="1"/>
        <w:ind w:left="5387"/>
        <w:jc w:val="both"/>
        <w:rPr>
          <w:b/>
          <w:bCs/>
        </w:rPr>
      </w:pPr>
      <w:r w:rsidRPr="00173B58">
        <w:t>ЗАТВЕРДЖЕНО</w:t>
      </w:r>
    </w:p>
    <w:p w:rsidR="009C0E89" w:rsidRDefault="009C0E89" w:rsidP="009C0E89">
      <w:pPr>
        <w:pStyle w:val="1"/>
        <w:ind w:left="5387"/>
        <w:jc w:val="both"/>
      </w:pPr>
    </w:p>
    <w:p w:rsidR="009C0E89" w:rsidRPr="00475BE0" w:rsidRDefault="009C0E89" w:rsidP="009C0E89">
      <w:pPr>
        <w:pStyle w:val="1"/>
        <w:ind w:left="5387"/>
        <w:jc w:val="both"/>
      </w:pPr>
      <w:r w:rsidRPr="00173B58">
        <w:t>Р</w:t>
      </w:r>
      <w:r>
        <w:t xml:space="preserve">ішення виконавчого комітету </w:t>
      </w:r>
      <w:proofErr w:type="spellStart"/>
      <w:r>
        <w:t>Володимирецької</w:t>
      </w:r>
      <w:proofErr w:type="spellEnd"/>
      <w:r>
        <w:t xml:space="preserve"> селищної ради</w:t>
      </w:r>
    </w:p>
    <w:p w:rsidR="00F82505" w:rsidRDefault="00F82505" w:rsidP="00F82505">
      <w:pPr>
        <w:pStyle w:val="1"/>
        <w:ind w:left="5387"/>
        <w:jc w:val="both"/>
        <w:rPr>
          <w:b/>
          <w:bCs/>
          <w:sz w:val="26"/>
          <w:szCs w:val="26"/>
        </w:rPr>
      </w:pPr>
      <w:r>
        <w:rPr>
          <w:szCs w:val="28"/>
        </w:rPr>
        <w:t>24 червня 2021 року №115</w:t>
      </w:r>
    </w:p>
    <w:p w:rsidR="009C0E89" w:rsidRDefault="009C0E89" w:rsidP="00283C44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9C0E89" w:rsidRDefault="009C0E89" w:rsidP="00283C44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283C44" w:rsidRPr="00D77D18" w:rsidRDefault="00283C44" w:rsidP="00283C44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  <w:r w:rsidRPr="00D77D18">
        <w:rPr>
          <w:sz w:val="26"/>
          <w:szCs w:val="26"/>
        </w:rPr>
        <w:t>ІНФОРМАЦІЙНА КАРТКА</w:t>
      </w:r>
    </w:p>
    <w:p w:rsidR="00283C44" w:rsidRPr="00D77D18" w:rsidRDefault="00283C44" w:rsidP="00283C44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  <w:r w:rsidRPr="00D77D18">
        <w:rPr>
          <w:sz w:val="26"/>
          <w:szCs w:val="26"/>
        </w:rPr>
        <w:t xml:space="preserve">адміністративної послуги </w:t>
      </w:r>
    </w:p>
    <w:p w:rsidR="00283C44" w:rsidRPr="00D77D18" w:rsidRDefault="00283C44" w:rsidP="00283C44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866738" w:rsidRDefault="00866738" w:rsidP="00283C44">
      <w:pPr>
        <w:pStyle w:val="11"/>
        <w:shd w:val="clear" w:color="auto" w:fill="auto"/>
        <w:spacing w:before="0" w:after="0" w:line="240" w:lineRule="auto"/>
        <w:rPr>
          <w:sz w:val="26"/>
          <w:szCs w:val="26"/>
          <w:u w:val="single"/>
        </w:rPr>
      </w:pPr>
      <w:r w:rsidRPr="00866738">
        <w:rPr>
          <w:sz w:val="26"/>
          <w:szCs w:val="26"/>
          <w:u w:val="single"/>
        </w:rPr>
        <w:t xml:space="preserve">з державної реєстрації рішення про припинення юридичної особи </w:t>
      </w:r>
    </w:p>
    <w:p w:rsidR="00283C44" w:rsidRPr="00866738" w:rsidRDefault="00866738" w:rsidP="00283C44">
      <w:pPr>
        <w:pStyle w:val="11"/>
        <w:shd w:val="clear" w:color="auto" w:fill="auto"/>
        <w:spacing w:before="0" w:after="0" w:line="240" w:lineRule="auto"/>
        <w:rPr>
          <w:sz w:val="26"/>
          <w:szCs w:val="26"/>
          <w:u w:val="single"/>
        </w:rPr>
      </w:pPr>
      <w:r w:rsidRPr="00866738">
        <w:rPr>
          <w:sz w:val="26"/>
          <w:szCs w:val="26"/>
          <w:u w:val="single"/>
        </w:rPr>
        <w:t>(крім громадського формування)</w:t>
      </w:r>
    </w:p>
    <w:p w:rsidR="00866738" w:rsidRPr="00D77D18" w:rsidRDefault="00866738" w:rsidP="00283C44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283C44" w:rsidRDefault="00283C44" w:rsidP="00283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7D18">
        <w:rPr>
          <w:rFonts w:ascii="Times New Roman" w:hAnsi="Times New Roman" w:cs="Times New Roman"/>
          <w:b/>
          <w:sz w:val="26"/>
          <w:szCs w:val="26"/>
          <w:u w:val="single"/>
        </w:rPr>
        <w:t xml:space="preserve">Відділ «Центр надання адміністративних послуг» </w:t>
      </w:r>
    </w:p>
    <w:p w:rsidR="00283C44" w:rsidRPr="00D77D18" w:rsidRDefault="00283C44" w:rsidP="00283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D77D18">
        <w:rPr>
          <w:rFonts w:ascii="Times New Roman" w:hAnsi="Times New Roman" w:cs="Times New Roman"/>
          <w:b/>
          <w:sz w:val="26"/>
          <w:szCs w:val="26"/>
          <w:u w:val="single"/>
        </w:rPr>
        <w:t>Володимирецької</w:t>
      </w:r>
      <w:proofErr w:type="spellEnd"/>
      <w:r w:rsidRPr="00D77D18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селищної ради</w:t>
      </w:r>
    </w:p>
    <w:p w:rsidR="00283C44" w:rsidRDefault="00283C44" w:rsidP="00283C4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BE09E8">
        <w:rPr>
          <w:rFonts w:ascii="Times New Roman" w:hAnsi="Times New Roman" w:cs="Times New Roman"/>
          <w:sz w:val="18"/>
          <w:szCs w:val="18"/>
        </w:rPr>
        <w:t>найменування суб’єкта надання адміністративної послуги та/або центру надання адміністративних послуг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83C44" w:rsidRDefault="00283C44" w:rsidP="00283C44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2268"/>
        <w:gridCol w:w="6945"/>
      </w:tblGrid>
      <w:tr w:rsidR="00354EA9" w:rsidTr="00354EA9">
        <w:tc>
          <w:tcPr>
            <w:tcW w:w="9747" w:type="dxa"/>
            <w:gridSpan w:val="3"/>
          </w:tcPr>
          <w:p w:rsidR="00354EA9" w:rsidRDefault="00354EA9" w:rsidP="00354EA9">
            <w:pPr>
              <w:jc w:val="center"/>
            </w:pPr>
            <w:r w:rsidRPr="00D77D18">
              <w:rPr>
                <w:rStyle w:val="11pt"/>
                <w:rFonts w:eastAsia="Courier New"/>
                <w:sz w:val="26"/>
                <w:szCs w:val="26"/>
              </w:rPr>
              <w:t>Інформація про центр надання адміністративних послуг</w:t>
            </w:r>
          </w:p>
        </w:tc>
      </w:tr>
      <w:tr w:rsidR="00354EA9" w:rsidTr="00354EA9">
        <w:tc>
          <w:tcPr>
            <w:tcW w:w="534" w:type="dxa"/>
          </w:tcPr>
          <w:p w:rsidR="00354EA9" w:rsidRPr="00354EA9" w:rsidRDefault="00354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354EA9" w:rsidRPr="00D77D18" w:rsidRDefault="00354EA9" w:rsidP="009C0E89">
            <w:pPr>
              <w:pStyle w:val="11"/>
              <w:shd w:val="clear" w:color="auto" w:fill="auto"/>
              <w:spacing w:before="0" w:after="0" w:line="240" w:lineRule="auto"/>
              <w:ind w:right="-108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Місцезнаходження</w:t>
            </w:r>
          </w:p>
        </w:tc>
        <w:tc>
          <w:tcPr>
            <w:tcW w:w="6945" w:type="dxa"/>
          </w:tcPr>
          <w:p w:rsidR="00354EA9" w:rsidRPr="00D77D18" w:rsidRDefault="00354EA9" w:rsidP="009C0E89">
            <w:pPr>
              <w:autoSpaceDE w:val="0"/>
              <w:autoSpaceDN w:val="0"/>
              <w:adjustRightInd w:val="0"/>
              <w:ind w:left="97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</w:rPr>
              <w:t xml:space="preserve">вул. Єврейська,5, </w:t>
            </w:r>
            <w:proofErr w:type="spellStart"/>
            <w:r w:rsidRPr="00D77D18">
              <w:rPr>
                <w:rFonts w:ascii="Times New Roman" w:hAnsi="Times New Roman" w:cs="Times New Roman"/>
                <w:sz w:val="26"/>
                <w:szCs w:val="26"/>
              </w:rPr>
              <w:t>смт</w:t>
            </w:r>
            <w:proofErr w:type="spellEnd"/>
            <w:r w:rsidRPr="00D77D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7D18">
              <w:rPr>
                <w:rFonts w:ascii="Times New Roman" w:hAnsi="Times New Roman" w:cs="Times New Roman"/>
                <w:sz w:val="26"/>
                <w:szCs w:val="26"/>
              </w:rPr>
              <w:t>Володимирець</w:t>
            </w:r>
            <w:proofErr w:type="spellEnd"/>
            <w:r w:rsidRPr="00D77D1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54EA9" w:rsidRPr="00D77D18" w:rsidRDefault="00354EA9" w:rsidP="009C0E89">
            <w:pPr>
              <w:autoSpaceDE w:val="0"/>
              <w:autoSpaceDN w:val="0"/>
              <w:adjustRightInd w:val="0"/>
              <w:ind w:left="97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7D18">
              <w:rPr>
                <w:rFonts w:ascii="Times New Roman" w:hAnsi="Times New Roman" w:cs="Times New Roman"/>
                <w:sz w:val="26"/>
                <w:szCs w:val="26"/>
              </w:rPr>
              <w:t>Вараський</w:t>
            </w:r>
            <w:proofErr w:type="spellEnd"/>
            <w:r w:rsidRPr="00D77D18">
              <w:rPr>
                <w:rFonts w:ascii="Times New Roman" w:hAnsi="Times New Roman" w:cs="Times New Roman"/>
                <w:sz w:val="26"/>
                <w:szCs w:val="26"/>
              </w:rPr>
              <w:t xml:space="preserve"> р-н, Рівненська обл., 34300</w:t>
            </w:r>
          </w:p>
        </w:tc>
      </w:tr>
      <w:tr w:rsidR="00354EA9" w:rsidTr="00354EA9">
        <w:tc>
          <w:tcPr>
            <w:tcW w:w="534" w:type="dxa"/>
          </w:tcPr>
          <w:p w:rsidR="00354EA9" w:rsidRPr="00354EA9" w:rsidRDefault="00354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A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354EA9" w:rsidRPr="00D77D18" w:rsidRDefault="00354EA9" w:rsidP="009C0E89">
            <w:pPr>
              <w:pStyle w:val="11"/>
              <w:shd w:val="clear" w:color="auto" w:fill="auto"/>
              <w:spacing w:before="0" w:after="0" w:line="240" w:lineRule="auto"/>
              <w:ind w:right="34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Інформація щодо режиму роботи</w:t>
            </w:r>
          </w:p>
        </w:tc>
        <w:tc>
          <w:tcPr>
            <w:tcW w:w="6945" w:type="dxa"/>
          </w:tcPr>
          <w:p w:rsidR="00354EA9" w:rsidRPr="00D77D18" w:rsidRDefault="00354EA9" w:rsidP="009C0E89">
            <w:pPr>
              <w:autoSpaceDE w:val="0"/>
              <w:autoSpaceDN w:val="0"/>
              <w:adjustRightInd w:val="0"/>
              <w:ind w:left="97" w:right="34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Час прийому суб’єктів звернень:</w:t>
            </w:r>
          </w:p>
          <w:p w:rsidR="00354EA9" w:rsidRPr="00D77D18" w:rsidRDefault="00354EA9" w:rsidP="009C0E89">
            <w:pPr>
              <w:autoSpaceDE w:val="0"/>
              <w:autoSpaceDN w:val="0"/>
              <w:adjustRightInd w:val="0"/>
              <w:ind w:left="97" w:right="34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Понеділок, середа, четвер: </w:t>
            </w:r>
          </w:p>
          <w:p w:rsidR="00354EA9" w:rsidRPr="00D77D18" w:rsidRDefault="00354EA9" w:rsidP="009C0E89">
            <w:pPr>
              <w:autoSpaceDE w:val="0"/>
              <w:autoSpaceDN w:val="0"/>
              <w:adjustRightInd w:val="0"/>
              <w:ind w:left="97" w:right="34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 8.00 год. до 16.00 год.</w:t>
            </w:r>
          </w:p>
          <w:p w:rsidR="00354EA9" w:rsidRPr="00D77D18" w:rsidRDefault="00354EA9" w:rsidP="009C0E89">
            <w:pPr>
              <w:autoSpaceDE w:val="0"/>
              <w:autoSpaceDN w:val="0"/>
              <w:adjustRightInd w:val="0"/>
              <w:ind w:left="97" w:right="34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Вівторок: з 8.00 год. до 20.00 год.</w:t>
            </w:r>
          </w:p>
          <w:p w:rsidR="00354EA9" w:rsidRPr="00D77D18" w:rsidRDefault="00354EA9" w:rsidP="009C0E89">
            <w:pPr>
              <w:autoSpaceDE w:val="0"/>
              <w:autoSpaceDN w:val="0"/>
              <w:adjustRightInd w:val="0"/>
              <w:ind w:left="97" w:right="34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П’ятниця – 08.00 год.  до 15.00 год.</w:t>
            </w:r>
          </w:p>
          <w:p w:rsidR="00354EA9" w:rsidRDefault="00354EA9" w:rsidP="009C0E89">
            <w:pPr>
              <w:autoSpaceDE w:val="0"/>
              <w:autoSpaceDN w:val="0"/>
              <w:adjustRightInd w:val="0"/>
              <w:ind w:left="97" w:right="34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без перерви на обід.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354EA9" w:rsidRPr="00D77D18" w:rsidRDefault="00354EA9" w:rsidP="009C0E89">
            <w:pPr>
              <w:autoSpaceDE w:val="0"/>
              <w:autoSpaceDN w:val="0"/>
              <w:adjustRightInd w:val="0"/>
              <w:ind w:left="97" w:right="34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Субота, неділя – вихідні дні </w:t>
            </w:r>
          </w:p>
        </w:tc>
      </w:tr>
      <w:tr w:rsidR="00354EA9" w:rsidTr="00354EA9">
        <w:tc>
          <w:tcPr>
            <w:tcW w:w="534" w:type="dxa"/>
          </w:tcPr>
          <w:p w:rsidR="00354EA9" w:rsidRPr="00354EA9" w:rsidRDefault="00354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A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354EA9" w:rsidRPr="00D77D18" w:rsidRDefault="00354EA9" w:rsidP="009C0E89">
            <w:pPr>
              <w:pStyle w:val="11"/>
              <w:shd w:val="clear" w:color="auto" w:fill="auto"/>
              <w:spacing w:before="0" w:after="0" w:line="240" w:lineRule="auto"/>
              <w:ind w:right="34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 xml:space="preserve">Телефон/факс (довідки), адреса електронної пошти та </w:t>
            </w:r>
            <w:r w:rsidRPr="00D77D18">
              <w:rPr>
                <w:rStyle w:val="115pt"/>
                <w:sz w:val="26"/>
                <w:szCs w:val="26"/>
                <w:lang w:val="ru-RU"/>
              </w:rPr>
              <w:t>вебсайт</w:t>
            </w:r>
          </w:p>
        </w:tc>
        <w:tc>
          <w:tcPr>
            <w:tcW w:w="6945" w:type="dxa"/>
          </w:tcPr>
          <w:p w:rsidR="00354EA9" w:rsidRPr="00D77D18" w:rsidRDefault="00354EA9" w:rsidP="009C0E89">
            <w:pPr>
              <w:autoSpaceDE w:val="0"/>
              <w:autoSpaceDN w:val="0"/>
              <w:adjustRightInd w:val="0"/>
              <w:ind w:left="97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</w:rPr>
              <w:t>(03634) 2-38-85</w:t>
            </w:r>
          </w:p>
          <w:p w:rsidR="00354EA9" w:rsidRPr="00D77D18" w:rsidRDefault="00354EA9" w:rsidP="009C0E89">
            <w:pPr>
              <w:autoSpaceDE w:val="0"/>
              <w:autoSpaceDN w:val="0"/>
              <w:adjustRightInd w:val="0"/>
              <w:ind w:left="97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77D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-m</w:t>
            </w:r>
            <w:r w:rsidRPr="00D77D1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Start"/>
            <w:r w:rsidRPr="00D77D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</w:t>
            </w:r>
            <w:proofErr w:type="spellEnd"/>
            <w:r w:rsidRPr="00D77D1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5" w:history="1">
              <w:r w:rsidRPr="00D77D18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cnap</w:t>
              </w:r>
              <w:r w:rsidRPr="00D77D18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D77D18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volodselrada</w:t>
              </w:r>
              <w:r w:rsidRPr="00D77D18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D77D18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D77D18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D77D18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ua</w:t>
              </w:r>
            </w:hyperlink>
          </w:p>
          <w:p w:rsidR="00354EA9" w:rsidRPr="00D77D18" w:rsidRDefault="00354EA9" w:rsidP="009C0E89">
            <w:pPr>
              <w:autoSpaceDE w:val="0"/>
              <w:autoSpaceDN w:val="0"/>
              <w:adjustRightInd w:val="0"/>
              <w:ind w:left="97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6" w:history="1">
              <w:r w:rsidRPr="00D77D18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https://volodselrada.gov.ua</w:t>
              </w:r>
            </w:hyperlink>
          </w:p>
        </w:tc>
      </w:tr>
      <w:tr w:rsidR="00354EA9" w:rsidTr="00354EA9">
        <w:tc>
          <w:tcPr>
            <w:tcW w:w="9747" w:type="dxa"/>
            <w:gridSpan w:val="3"/>
          </w:tcPr>
          <w:p w:rsidR="00354EA9" w:rsidRDefault="00354EA9" w:rsidP="009C0E89">
            <w:pPr>
              <w:ind w:right="34"/>
              <w:jc w:val="both"/>
            </w:pPr>
            <w:r w:rsidRPr="00D77D18">
              <w:rPr>
                <w:rStyle w:val="11pt"/>
                <w:rFonts w:eastAsia="Courier New"/>
                <w:sz w:val="26"/>
                <w:szCs w:val="26"/>
              </w:rPr>
              <w:t>Нормативні акти, якими</w:t>
            </w:r>
            <w:r w:rsidRPr="00D77D18">
              <w:rPr>
                <w:sz w:val="26"/>
                <w:szCs w:val="26"/>
              </w:rPr>
              <w:t xml:space="preserve"> </w:t>
            </w:r>
            <w:r w:rsidRPr="00D77D18">
              <w:rPr>
                <w:rStyle w:val="11pt"/>
                <w:rFonts w:eastAsia="Courier New"/>
                <w:sz w:val="26"/>
                <w:szCs w:val="26"/>
              </w:rPr>
              <w:t>регламентується надання адміністративної послуги</w:t>
            </w:r>
          </w:p>
        </w:tc>
      </w:tr>
      <w:tr w:rsidR="00354EA9" w:rsidTr="00354EA9">
        <w:tc>
          <w:tcPr>
            <w:tcW w:w="534" w:type="dxa"/>
          </w:tcPr>
          <w:p w:rsidR="00354EA9" w:rsidRPr="00354EA9" w:rsidRDefault="00354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A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354EA9" w:rsidRPr="00D77D18" w:rsidRDefault="00354EA9" w:rsidP="009C0E89">
            <w:pPr>
              <w:pStyle w:val="11"/>
              <w:shd w:val="clear" w:color="auto" w:fill="auto"/>
              <w:spacing w:before="0" w:after="0" w:line="240" w:lineRule="auto"/>
              <w:ind w:right="34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Закони України</w:t>
            </w:r>
          </w:p>
        </w:tc>
        <w:tc>
          <w:tcPr>
            <w:tcW w:w="6945" w:type="dxa"/>
          </w:tcPr>
          <w:p w:rsidR="00354EA9" w:rsidRPr="009A1AD5" w:rsidRDefault="00354EA9" w:rsidP="009C0E89">
            <w:pPr>
              <w:pStyle w:val="11"/>
              <w:shd w:val="clear" w:color="auto" w:fill="auto"/>
              <w:spacing w:before="0" w:after="0" w:line="240" w:lineRule="auto"/>
              <w:ind w:left="-85" w:right="34" w:firstLine="142"/>
              <w:jc w:val="both"/>
              <w:rPr>
                <w:rStyle w:val="115pt"/>
                <w:b/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 xml:space="preserve">Закон України </w:t>
            </w:r>
            <w:r w:rsidRPr="009A1AD5">
              <w:rPr>
                <w:rStyle w:val="115pt"/>
                <w:b/>
                <w:sz w:val="26"/>
                <w:szCs w:val="26"/>
              </w:rPr>
              <w:t>«</w:t>
            </w:r>
            <w:r w:rsidRPr="009A1AD5">
              <w:rPr>
                <w:b w:val="0"/>
                <w:sz w:val="26"/>
                <w:szCs w:val="26"/>
              </w:rPr>
              <w:t>Про державну реєстрацію юридичних осіб, фізичних осіб – підприємців та громадських формувань»</w:t>
            </w:r>
          </w:p>
          <w:p w:rsidR="00354EA9" w:rsidRPr="00D77D18" w:rsidRDefault="00354EA9" w:rsidP="009C0E89">
            <w:pPr>
              <w:pStyle w:val="11"/>
              <w:shd w:val="clear" w:color="auto" w:fill="auto"/>
              <w:spacing w:before="0" w:after="0" w:line="240" w:lineRule="auto"/>
              <w:ind w:left="-85" w:right="34" w:firstLine="142"/>
              <w:jc w:val="both"/>
              <w:rPr>
                <w:sz w:val="26"/>
                <w:szCs w:val="26"/>
              </w:rPr>
            </w:pPr>
            <w:r>
              <w:rPr>
                <w:rStyle w:val="115pt"/>
                <w:sz w:val="26"/>
                <w:szCs w:val="26"/>
              </w:rPr>
              <w:t>Закон України «Про адміністративні послуги»</w:t>
            </w:r>
          </w:p>
        </w:tc>
      </w:tr>
      <w:tr w:rsidR="00354EA9" w:rsidTr="00354EA9">
        <w:tc>
          <w:tcPr>
            <w:tcW w:w="534" w:type="dxa"/>
          </w:tcPr>
          <w:p w:rsidR="00354EA9" w:rsidRPr="00354EA9" w:rsidRDefault="00354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A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354EA9" w:rsidRPr="00D77D18" w:rsidRDefault="00354EA9" w:rsidP="009C0E89">
            <w:pPr>
              <w:pStyle w:val="11"/>
              <w:shd w:val="clear" w:color="auto" w:fill="auto"/>
              <w:spacing w:before="0" w:after="0" w:line="240" w:lineRule="auto"/>
              <w:ind w:left="-108" w:right="34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Акти Кабінету Міністрів України</w:t>
            </w:r>
          </w:p>
        </w:tc>
        <w:tc>
          <w:tcPr>
            <w:tcW w:w="6945" w:type="dxa"/>
          </w:tcPr>
          <w:p w:rsidR="00354EA9" w:rsidRPr="009A1AD5" w:rsidRDefault="00354EA9" w:rsidP="009C0E89">
            <w:pPr>
              <w:pStyle w:val="11"/>
              <w:shd w:val="clear" w:color="auto" w:fill="auto"/>
              <w:spacing w:before="0" w:after="0" w:line="240" w:lineRule="auto"/>
              <w:ind w:left="-108" w:right="34" w:firstLine="142"/>
              <w:jc w:val="both"/>
              <w:rPr>
                <w:b w:val="0"/>
                <w:sz w:val="26"/>
                <w:szCs w:val="26"/>
              </w:rPr>
            </w:pPr>
            <w:r w:rsidRPr="009A1AD5">
              <w:rPr>
                <w:b w:val="0"/>
                <w:sz w:val="26"/>
                <w:szCs w:val="26"/>
              </w:rPr>
              <w:t xml:space="preserve">Постанова Кабінету Міністрів України від 04.12.2019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9C0E89">
              <w:rPr>
                <w:b w:val="0"/>
                <w:sz w:val="26"/>
                <w:szCs w:val="26"/>
              </w:rPr>
              <w:t>№</w:t>
            </w:r>
            <w:r w:rsidRPr="009A1AD5">
              <w:rPr>
                <w:b w:val="0"/>
                <w:sz w:val="26"/>
                <w:szCs w:val="26"/>
              </w:rPr>
              <w:t xml:space="preserve">1137 «Питання Єдиного державного </w:t>
            </w:r>
            <w:proofErr w:type="spellStart"/>
            <w:r w:rsidRPr="009A1AD5">
              <w:rPr>
                <w:b w:val="0"/>
                <w:sz w:val="26"/>
                <w:szCs w:val="26"/>
              </w:rPr>
              <w:t>веб</w:t>
            </w:r>
            <w:proofErr w:type="spellEnd"/>
            <w:r w:rsidRPr="009A1AD5">
              <w:rPr>
                <w:b w:val="0"/>
                <w:sz w:val="26"/>
                <w:szCs w:val="26"/>
              </w:rPr>
              <w:t xml:space="preserve"> – порталу електронних послуг та Єдиного державного порталу адміністративних послуг»</w:t>
            </w:r>
          </w:p>
        </w:tc>
      </w:tr>
      <w:tr w:rsidR="00283C44" w:rsidTr="00354EA9">
        <w:trPr>
          <w:trHeight w:val="703"/>
        </w:trPr>
        <w:tc>
          <w:tcPr>
            <w:tcW w:w="534" w:type="dxa"/>
          </w:tcPr>
          <w:p w:rsidR="00283C44" w:rsidRPr="00354EA9" w:rsidRDefault="00354EA9" w:rsidP="00354EA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354EA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68" w:type="dxa"/>
          </w:tcPr>
          <w:p w:rsidR="00283C44" w:rsidRPr="00354EA9" w:rsidRDefault="00354EA9" w:rsidP="009C0E89">
            <w:pPr>
              <w:ind w:right="34"/>
              <w:jc w:val="both"/>
              <w:rPr>
                <w:b/>
              </w:rPr>
            </w:pPr>
            <w:r w:rsidRPr="00354EA9">
              <w:rPr>
                <w:rStyle w:val="115pt"/>
                <w:rFonts w:eastAsia="Courier New"/>
                <w:b w:val="0"/>
                <w:sz w:val="26"/>
                <w:szCs w:val="26"/>
              </w:rPr>
              <w:t>Акти центральних органів виконавчої влади</w:t>
            </w:r>
          </w:p>
        </w:tc>
        <w:tc>
          <w:tcPr>
            <w:tcW w:w="6945" w:type="dxa"/>
          </w:tcPr>
          <w:p w:rsidR="00354EA9" w:rsidRDefault="00354EA9" w:rsidP="009C0E89">
            <w:pPr>
              <w:pStyle w:val="11"/>
              <w:shd w:val="clear" w:color="auto" w:fill="auto"/>
              <w:spacing w:before="0" w:after="0" w:line="240" w:lineRule="auto"/>
              <w:ind w:left="-85" w:right="34" w:firstLine="14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</w:t>
            </w:r>
            <w:r w:rsidRPr="009A1AD5">
              <w:rPr>
                <w:b w:val="0"/>
                <w:sz w:val="26"/>
                <w:szCs w:val="26"/>
              </w:rPr>
              <w:t>аказ Міністерства</w:t>
            </w:r>
            <w:r>
              <w:rPr>
                <w:b w:val="0"/>
                <w:sz w:val="26"/>
                <w:szCs w:val="26"/>
              </w:rPr>
              <w:t xml:space="preserve"> юстиції України від 09.02.2016 </w:t>
            </w:r>
            <w:r w:rsidR="009C0E89">
              <w:rPr>
                <w:b w:val="0"/>
                <w:sz w:val="26"/>
                <w:szCs w:val="26"/>
              </w:rPr>
              <w:t>№</w:t>
            </w:r>
            <w:r w:rsidRPr="009A1AD5">
              <w:rPr>
                <w:b w:val="0"/>
                <w:sz w:val="26"/>
                <w:szCs w:val="26"/>
              </w:rPr>
              <w:t>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</w:t>
            </w:r>
            <w:r>
              <w:rPr>
                <w:b w:val="0"/>
                <w:sz w:val="26"/>
                <w:szCs w:val="26"/>
              </w:rPr>
              <w:t>аїни 09.02.2016 за № 200/28330</w:t>
            </w:r>
          </w:p>
          <w:p w:rsidR="00354EA9" w:rsidRDefault="00354EA9" w:rsidP="009C0E89">
            <w:pPr>
              <w:pStyle w:val="11"/>
              <w:shd w:val="clear" w:color="auto" w:fill="auto"/>
              <w:spacing w:before="0" w:after="0" w:line="240" w:lineRule="auto"/>
              <w:ind w:left="-85" w:right="34" w:firstLine="14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</w:t>
            </w:r>
            <w:r w:rsidRPr="009A1AD5">
              <w:rPr>
                <w:b w:val="0"/>
                <w:sz w:val="26"/>
                <w:szCs w:val="26"/>
              </w:rPr>
              <w:t xml:space="preserve">аказ Міністерства юстиції України від 23.03.2016 </w:t>
            </w:r>
            <w:r w:rsidR="009C0E89">
              <w:rPr>
                <w:b w:val="0"/>
                <w:sz w:val="26"/>
                <w:szCs w:val="26"/>
              </w:rPr>
              <w:t>№</w:t>
            </w:r>
            <w:r w:rsidRPr="009A1AD5">
              <w:rPr>
                <w:b w:val="0"/>
                <w:sz w:val="26"/>
                <w:szCs w:val="26"/>
              </w:rPr>
              <w:t xml:space="preserve">784/5 «Про затвердження Порядку функціонування порталу електронних сервісів юридичних осіб, фізичних осіб – </w:t>
            </w:r>
            <w:r w:rsidRPr="009A1AD5">
              <w:rPr>
                <w:b w:val="0"/>
                <w:sz w:val="26"/>
                <w:szCs w:val="26"/>
              </w:rPr>
              <w:lastRenderedPageBreak/>
              <w:t>підприємців та громадських формувань, що не мають статусу юридичної особи», зареєстрований у Міністерстві юстиції Ук</w:t>
            </w:r>
            <w:r>
              <w:rPr>
                <w:b w:val="0"/>
                <w:sz w:val="26"/>
                <w:szCs w:val="26"/>
              </w:rPr>
              <w:t>раїни 23.03.2016 за № 427/28557</w:t>
            </w:r>
          </w:p>
          <w:p w:rsidR="00283C44" w:rsidRPr="009C0E89" w:rsidRDefault="00354EA9" w:rsidP="009C0E89">
            <w:pPr>
              <w:pStyle w:val="11"/>
              <w:shd w:val="clear" w:color="auto" w:fill="auto"/>
              <w:spacing w:before="0" w:after="0" w:line="240" w:lineRule="auto"/>
              <w:ind w:left="-85" w:right="34" w:firstLine="142"/>
              <w:jc w:val="both"/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9A1AD5">
              <w:rPr>
                <w:rStyle w:val="115pt"/>
                <w:sz w:val="26"/>
                <w:szCs w:val="26"/>
              </w:rPr>
              <w:t>Наказ Міністерства юстиції України від</w:t>
            </w:r>
            <w:r>
              <w:rPr>
                <w:rStyle w:val="115pt"/>
                <w:sz w:val="26"/>
                <w:szCs w:val="26"/>
              </w:rPr>
              <w:t xml:space="preserve"> 09.04.</w:t>
            </w:r>
            <w:r w:rsidRPr="009A1AD5">
              <w:rPr>
                <w:rStyle w:val="115pt"/>
                <w:sz w:val="26"/>
                <w:szCs w:val="26"/>
              </w:rPr>
              <w:t xml:space="preserve">2021 </w:t>
            </w:r>
            <w:r w:rsidR="009C0E89">
              <w:rPr>
                <w:rStyle w:val="115pt"/>
                <w:sz w:val="26"/>
                <w:szCs w:val="26"/>
              </w:rPr>
              <w:t>№</w:t>
            </w:r>
            <w:r w:rsidRPr="009A1AD5">
              <w:rPr>
                <w:rStyle w:val="115pt"/>
                <w:sz w:val="26"/>
                <w:szCs w:val="26"/>
              </w:rPr>
              <w:t>1</w:t>
            </w:r>
            <w:r>
              <w:rPr>
                <w:rStyle w:val="115pt"/>
                <w:sz w:val="26"/>
                <w:szCs w:val="26"/>
              </w:rPr>
              <w:t>318</w:t>
            </w:r>
            <w:r w:rsidRPr="009A1AD5">
              <w:rPr>
                <w:rStyle w:val="115pt"/>
                <w:sz w:val="26"/>
                <w:szCs w:val="26"/>
              </w:rPr>
              <w:t>/5</w:t>
            </w:r>
            <w:r w:rsidRPr="009A1AD5">
              <w:rPr>
                <w:rStyle w:val="115pt"/>
                <w:b/>
                <w:sz w:val="26"/>
                <w:szCs w:val="26"/>
              </w:rPr>
              <w:t xml:space="preserve">  «</w:t>
            </w:r>
            <w:r w:rsidRPr="009A1AD5">
              <w:rPr>
                <w:b w:val="0"/>
                <w:sz w:val="26"/>
                <w:szCs w:val="26"/>
              </w:rPr>
              <w:t xml:space="preserve">Про затвердження типових інформаційних карток адміністративних послуг у сфері державної реєстрації </w:t>
            </w:r>
            <w:r>
              <w:rPr>
                <w:b w:val="0"/>
                <w:sz w:val="26"/>
                <w:szCs w:val="26"/>
              </w:rPr>
              <w:t>статутів територіальних громад, юридичних осіб, громадських формувань, що не мають статусу юридичної особи, та фізичних осіб-підприємців</w:t>
            </w:r>
            <w:r w:rsidRPr="009A1AD5">
              <w:rPr>
                <w:b w:val="0"/>
                <w:sz w:val="26"/>
                <w:szCs w:val="26"/>
              </w:rPr>
              <w:t>»</w:t>
            </w:r>
          </w:p>
        </w:tc>
      </w:tr>
      <w:tr w:rsidR="007578AD" w:rsidTr="009959F7">
        <w:tc>
          <w:tcPr>
            <w:tcW w:w="9747" w:type="dxa"/>
            <w:gridSpan w:val="3"/>
          </w:tcPr>
          <w:p w:rsidR="007578AD" w:rsidRPr="00354EA9" w:rsidRDefault="007578AD" w:rsidP="009C0E89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AD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Умови отримання адміністративної послуги</w:t>
            </w:r>
            <w:bookmarkStart w:id="0" w:name="_GoBack"/>
            <w:bookmarkEnd w:id="0"/>
          </w:p>
        </w:tc>
      </w:tr>
      <w:tr w:rsidR="00354EA9" w:rsidTr="00354EA9">
        <w:tc>
          <w:tcPr>
            <w:tcW w:w="534" w:type="dxa"/>
          </w:tcPr>
          <w:p w:rsidR="00354EA9" w:rsidRPr="00354EA9" w:rsidRDefault="00354EA9" w:rsidP="00354EA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4E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354EA9" w:rsidRPr="00354EA9" w:rsidRDefault="00354EA9" w:rsidP="009C0E89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EA9">
              <w:rPr>
                <w:rStyle w:val="115pt"/>
                <w:rFonts w:eastAsia="Courier New"/>
                <w:b w:val="0"/>
                <w:sz w:val="26"/>
                <w:szCs w:val="26"/>
              </w:rPr>
              <w:t>Підстава для отримання адміністративної послуги</w:t>
            </w:r>
          </w:p>
        </w:tc>
        <w:tc>
          <w:tcPr>
            <w:tcW w:w="6945" w:type="dxa"/>
          </w:tcPr>
          <w:p w:rsidR="00354EA9" w:rsidRPr="00354EA9" w:rsidRDefault="00354EA9" w:rsidP="009C0E89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EA9">
              <w:rPr>
                <w:rFonts w:ascii="Times New Roman" w:hAnsi="Times New Roman" w:cs="Times New Roman"/>
                <w:sz w:val="26"/>
                <w:szCs w:val="26"/>
              </w:rPr>
              <w:t>Звернення уповноваженого представника юридичної особи (далі – заявник)</w:t>
            </w:r>
          </w:p>
        </w:tc>
      </w:tr>
      <w:tr w:rsidR="00354EA9" w:rsidTr="00354EA9">
        <w:tc>
          <w:tcPr>
            <w:tcW w:w="534" w:type="dxa"/>
          </w:tcPr>
          <w:p w:rsidR="00354EA9" w:rsidRPr="00354EA9" w:rsidRDefault="00354EA9" w:rsidP="00354EA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54E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354EA9" w:rsidRPr="00354EA9" w:rsidRDefault="00354EA9" w:rsidP="009C0E89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EA9">
              <w:rPr>
                <w:rFonts w:ascii="Times New Roman" w:hAnsi="Times New Roman" w:cs="Times New Roman"/>
                <w:sz w:val="26"/>
                <w:szCs w:val="2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945" w:type="dxa"/>
          </w:tcPr>
          <w:p w:rsidR="00817BA6" w:rsidRPr="00817BA6" w:rsidRDefault="00817BA6" w:rsidP="009C0E89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-108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BA6">
              <w:rPr>
                <w:rFonts w:ascii="Times New Roman" w:hAnsi="Times New Roman" w:cs="Times New Roman"/>
                <w:sz w:val="26"/>
                <w:szCs w:val="26"/>
              </w:rPr>
              <w:t xml:space="preserve">Для державної реєстрації рішення про припинення юридичної особи подається: </w:t>
            </w:r>
          </w:p>
          <w:p w:rsidR="00817BA6" w:rsidRDefault="00817BA6" w:rsidP="009C0E89">
            <w:pPr>
              <w:tabs>
                <w:tab w:val="left" w:pos="459"/>
              </w:tabs>
              <w:ind w:left="-108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BA6">
              <w:rPr>
                <w:rFonts w:ascii="Times New Roman" w:hAnsi="Times New Roman" w:cs="Times New Roman"/>
                <w:sz w:val="26"/>
                <w:szCs w:val="26"/>
              </w:rPr>
              <w:t xml:space="preserve"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припинення юридичної особи; </w:t>
            </w:r>
          </w:p>
          <w:p w:rsidR="00AC24B9" w:rsidRDefault="00817BA6" w:rsidP="009C0E89">
            <w:pPr>
              <w:tabs>
                <w:tab w:val="left" w:pos="459"/>
              </w:tabs>
              <w:ind w:left="-108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BA6">
              <w:rPr>
                <w:rFonts w:ascii="Times New Roman" w:hAnsi="Times New Roman" w:cs="Times New Roman"/>
                <w:sz w:val="26"/>
                <w:szCs w:val="26"/>
              </w:rPr>
              <w:t>примірник оригіналу (нотаріально засвідчена копія) документа, яким затверджено персональний склад комісії з</w:t>
            </w:r>
            <w:r w:rsidR="00AC24B9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817BA6">
              <w:rPr>
                <w:rFonts w:ascii="Times New Roman" w:hAnsi="Times New Roman" w:cs="Times New Roman"/>
                <w:sz w:val="26"/>
                <w:szCs w:val="26"/>
              </w:rPr>
              <w:t xml:space="preserve">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– для фізичних осіб, які мають відмітку в паспорті про право здійснювати платежі за серією та номером паспорта), строк </w:t>
            </w:r>
            <w:proofErr w:type="spellStart"/>
            <w:r w:rsidRPr="00817BA6">
              <w:rPr>
                <w:rFonts w:ascii="Times New Roman" w:hAnsi="Times New Roman" w:cs="Times New Roman"/>
                <w:sz w:val="26"/>
                <w:szCs w:val="26"/>
              </w:rPr>
              <w:t>заявлення</w:t>
            </w:r>
            <w:proofErr w:type="spellEnd"/>
            <w:r w:rsidRPr="00817BA6">
              <w:rPr>
                <w:rFonts w:ascii="Times New Roman" w:hAnsi="Times New Roman" w:cs="Times New Roman"/>
                <w:sz w:val="26"/>
                <w:szCs w:val="26"/>
              </w:rPr>
              <w:t xml:space="preserve"> кредиторами своїх вимог, –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– у рішенні відповідного державного органу про припинення юридичної особи; </w:t>
            </w:r>
          </w:p>
          <w:p w:rsidR="00AC24B9" w:rsidRDefault="00817BA6" w:rsidP="009C0E89">
            <w:pPr>
              <w:tabs>
                <w:tab w:val="left" w:pos="459"/>
              </w:tabs>
              <w:ind w:left="-108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BA6">
              <w:rPr>
                <w:rFonts w:ascii="Times New Roman" w:hAnsi="Times New Roman" w:cs="Times New Roman"/>
                <w:sz w:val="26"/>
                <w:szCs w:val="26"/>
              </w:rPr>
              <w:t xml:space="preserve"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 </w:t>
            </w:r>
          </w:p>
          <w:p w:rsidR="00AC24B9" w:rsidRPr="00AC24B9" w:rsidRDefault="00817BA6" w:rsidP="009C0E89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-108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4B9">
              <w:rPr>
                <w:rFonts w:ascii="Times New Roman" w:hAnsi="Times New Roman" w:cs="Times New Roman"/>
                <w:sz w:val="26"/>
                <w:szCs w:val="26"/>
              </w:rPr>
              <w:t xml:space="preserve">Для державної реєстрації рішення про припинення банку у зв’язку з прийняттям рішення про відкликання банківської ліцензії та ліквідацію банку Фондом гарантування вкладів фізичних осіб подаються: </w:t>
            </w:r>
          </w:p>
          <w:p w:rsidR="00AC24B9" w:rsidRDefault="00817BA6" w:rsidP="009C0E89">
            <w:pPr>
              <w:tabs>
                <w:tab w:val="left" w:pos="459"/>
              </w:tabs>
              <w:ind w:left="-108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4B9">
              <w:rPr>
                <w:rFonts w:ascii="Times New Roman" w:hAnsi="Times New Roman" w:cs="Times New Roman"/>
                <w:sz w:val="26"/>
                <w:szCs w:val="26"/>
              </w:rPr>
              <w:t xml:space="preserve">копія рішення Національного банку України про відкликання банківської ліцензії та ліквідацію банку; </w:t>
            </w:r>
          </w:p>
          <w:p w:rsidR="00AC24B9" w:rsidRDefault="00817BA6" w:rsidP="009C0E89">
            <w:pPr>
              <w:tabs>
                <w:tab w:val="left" w:pos="459"/>
              </w:tabs>
              <w:ind w:left="-108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4B9">
              <w:rPr>
                <w:rFonts w:ascii="Times New Roman" w:hAnsi="Times New Roman" w:cs="Times New Roman"/>
                <w:sz w:val="26"/>
                <w:szCs w:val="26"/>
              </w:rPr>
              <w:t xml:space="preserve">копія рішення Фонду гарантування вкладів фізичних осіб про призначення уповноваженої особи Фонду. </w:t>
            </w:r>
          </w:p>
          <w:p w:rsidR="00AC24B9" w:rsidRDefault="00817BA6" w:rsidP="009C0E89">
            <w:pPr>
              <w:tabs>
                <w:tab w:val="left" w:pos="459"/>
              </w:tabs>
              <w:ind w:left="-108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4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Якщо документи подаються особисто, заявник пред’являє документ, що відповідно до закону посвідчує особу. </w:t>
            </w:r>
          </w:p>
          <w:p w:rsidR="00AC24B9" w:rsidRDefault="00817BA6" w:rsidP="009C0E89">
            <w:pPr>
              <w:tabs>
                <w:tab w:val="left" w:pos="459"/>
              </w:tabs>
              <w:ind w:left="-108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4B9">
              <w:rPr>
                <w:rFonts w:ascii="Times New Roman" w:hAnsi="Times New Roman" w:cs="Times New Roman"/>
                <w:sz w:val="26"/>
                <w:szCs w:val="26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</w:t>
            </w:r>
          </w:p>
          <w:p w:rsidR="00354EA9" w:rsidRPr="00AC24B9" w:rsidRDefault="00817BA6" w:rsidP="009C0E89">
            <w:pPr>
              <w:tabs>
                <w:tab w:val="left" w:pos="459"/>
              </w:tabs>
              <w:ind w:left="-108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4B9">
              <w:rPr>
                <w:rFonts w:ascii="Times New Roman" w:hAnsi="Times New Roman" w:cs="Times New Roman"/>
                <w:sz w:val="26"/>
                <w:szCs w:val="26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DF3EA2" w:rsidTr="00354EA9">
        <w:tc>
          <w:tcPr>
            <w:tcW w:w="534" w:type="dxa"/>
          </w:tcPr>
          <w:p w:rsidR="00DF3EA2" w:rsidRPr="00354EA9" w:rsidRDefault="00DF3EA2" w:rsidP="00354EA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Pr="00354E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F3EA2" w:rsidRPr="00D77D18" w:rsidRDefault="00DF3EA2" w:rsidP="009C0E89">
            <w:pPr>
              <w:pStyle w:val="11"/>
              <w:shd w:val="clear" w:color="auto" w:fill="auto"/>
              <w:spacing w:before="0" w:after="0" w:line="240" w:lineRule="auto"/>
              <w:ind w:right="34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945" w:type="dxa"/>
          </w:tcPr>
          <w:p w:rsidR="00DF3EA2" w:rsidRDefault="00DF3EA2" w:rsidP="009C0E89">
            <w:pPr>
              <w:ind w:left="-108" w:right="34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:rsidR="00DF3EA2" w:rsidRPr="00DF3EA2" w:rsidRDefault="00DF3EA2" w:rsidP="009C0E89">
            <w:pPr>
              <w:ind w:left="-108" w:right="34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 xml:space="preserve">2. В електронній формі документи подаються з використанням Єдиного державного </w:t>
            </w:r>
            <w:proofErr w:type="spellStart"/>
            <w:r w:rsidRPr="00DF3EA2">
              <w:rPr>
                <w:rFonts w:ascii="Times New Roman" w:hAnsi="Times New Roman" w:cs="Times New Roman"/>
                <w:sz w:val="26"/>
                <w:szCs w:val="26"/>
              </w:rPr>
              <w:t>вебпорталу</w:t>
            </w:r>
            <w:proofErr w:type="spellEnd"/>
            <w:r w:rsidRPr="00DF3EA2">
              <w:rPr>
                <w:rFonts w:ascii="Times New Roman" w:hAnsi="Times New Roman" w:cs="Times New Roman"/>
                <w:sz w:val="26"/>
                <w:szCs w:val="26"/>
              </w:rPr>
              <w:t xml:space="preserve"> електронних послуг, а щодо послуг, надання яких зазначений </w:t>
            </w:r>
            <w:proofErr w:type="spellStart"/>
            <w:r w:rsidRPr="00DF3EA2">
              <w:rPr>
                <w:rFonts w:ascii="Times New Roman" w:hAnsi="Times New Roman" w:cs="Times New Roman"/>
                <w:sz w:val="26"/>
                <w:szCs w:val="26"/>
              </w:rPr>
              <w:t>вебпортал</w:t>
            </w:r>
            <w:proofErr w:type="spellEnd"/>
            <w:r w:rsidRPr="00DF3EA2">
              <w:rPr>
                <w:rFonts w:ascii="Times New Roman" w:hAnsi="Times New Roman" w:cs="Times New Roman"/>
                <w:sz w:val="26"/>
                <w:szCs w:val="26"/>
              </w:rPr>
              <w:t xml:space="preserve"> не забезпечує, – через портал електронних сервісів*</w:t>
            </w:r>
          </w:p>
        </w:tc>
      </w:tr>
      <w:tr w:rsidR="00DF3EA2" w:rsidTr="00354EA9">
        <w:tc>
          <w:tcPr>
            <w:tcW w:w="534" w:type="dxa"/>
          </w:tcPr>
          <w:p w:rsidR="00DF3EA2" w:rsidRPr="00354EA9" w:rsidRDefault="00DF3EA2" w:rsidP="00354EA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268" w:type="dxa"/>
          </w:tcPr>
          <w:p w:rsidR="00DF3EA2" w:rsidRPr="00D77D18" w:rsidRDefault="00DF3EA2" w:rsidP="009C0E89">
            <w:pPr>
              <w:pStyle w:val="11"/>
              <w:shd w:val="clear" w:color="auto" w:fill="auto"/>
              <w:spacing w:before="0" w:after="0" w:line="240" w:lineRule="auto"/>
              <w:ind w:right="34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Платність (безоплатність) надання адміністративної послуги</w:t>
            </w:r>
          </w:p>
        </w:tc>
        <w:tc>
          <w:tcPr>
            <w:tcW w:w="6945" w:type="dxa"/>
          </w:tcPr>
          <w:p w:rsidR="00DF3EA2" w:rsidRPr="00DF3EA2" w:rsidRDefault="00DF3EA2" w:rsidP="009C0E89">
            <w:pPr>
              <w:ind w:right="34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>Безоплатно</w:t>
            </w:r>
          </w:p>
        </w:tc>
      </w:tr>
      <w:tr w:rsidR="00DF3EA2" w:rsidTr="00354EA9">
        <w:tc>
          <w:tcPr>
            <w:tcW w:w="534" w:type="dxa"/>
          </w:tcPr>
          <w:p w:rsidR="00DF3EA2" w:rsidRPr="00354EA9" w:rsidRDefault="00DF3EA2" w:rsidP="00354EA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268" w:type="dxa"/>
          </w:tcPr>
          <w:p w:rsidR="00DF3EA2" w:rsidRPr="00D77D18" w:rsidRDefault="00DF3EA2" w:rsidP="009C0E89">
            <w:pPr>
              <w:pStyle w:val="11"/>
              <w:shd w:val="clear" w:color="auto" w:fill="auto"/>
              <w:spacing w:before="0" w:after="0" w:line="240" w:lineRule="auto"/>
              <w:ind w:right="34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Строк надання адміністративної послуги</w:t>
            </w:r>
          </w:p>
        </w:tc>
        <w:tc>
          <w:tcPr>
            <w:tcW w:w="6945" w:type="dxa"/>
          </w:tcPr>
          <w:p w:rsidR="00DF3EA2" w:rsidRDefault="00DF3EA2" w:rsidP="009C0E89">
            <w:pPr>
              <w:ind w:right="34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 </w:t>
            </w:r>
          </w:p>
          <w:p w:rsidR="00DF3EA2" w:rsidRDefault="00DF3EA2" w:rsidP="009C0E89">
            <w:pPr>
              <w:ind w:right="34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 xml:space="preserve">Зупинення розгляду документів здійснюється у строк, встановлений для державної реєстрації. </w:t>
            </w:r>
          </w:p>
          <w:p w:rsidR="00DF3EA2" w:rsidRPr="00DF3EA2" w:rsidRDefault="00DF3EA2" w:rsidP="009C0E89">
            <w:pPr>
              <w:ind w:right="34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DF3EA2" w:rsidTr="00354EA9">
        <w:tc>
          <w:tcPr>
            <w:tcW w:w="534" w:type="dxa"/>
          </w:tcPr>
          <w:p w:rsidR="00DF3EA2" w:rsidRPr="00354EA9" w:rsidRDefault="00DF3EA2" w:rsidP="00354EA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268" w:type="dxa"/>
          </w:tcPr>
          <w:p w:rsidR="00DF3EA2" w:rsidRPr="00D77D18" w:rsidRDefault="00DF3EA2" w:rsidP="009C0E89">
            <w:pPr>
              <w:pStyle w:val="11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D77D18">
              <w:rPr>
                <w:rStyle w:val="115pt"/>
                <w:sz w:val="26"/>
                <w:szCs w:val="26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945" w:type="dxa"/>
          </w:tcPr>
          <w:p w:rsidR="00DF3EA2" w:rsidRDefault="00DF3EA2" w:rsidP="009C0E89">
            <w:pPr>
              <w:ind w:left="-108" w:right="34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 xml:space="preserve"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 </w:t>
            </w:r>
          </w:p>
          <w:p w:rsidR="00DF3EA2" w:rsidRDefault="00DF3EA2" w:rsidP="009C0E89">
            <w:pPr>
              <w:ind w:left="-108" w:right="34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 xml:space="preserve"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 </w:t>
            </w:r>
          </w:p>
          <w:p w:rsidR="00DF3EA2" w:rsidRDefault="00DF3EA2" w:rsidP="009C0E89">
            <w:pPr>
              <w:ind w:left="-108" w:right="34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</w:t>
            </w:r>
            <w:r w:rsidRPr="00DF3E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підприємців та громадських формувань»;</w:t>
            </w:r>
          </w:p>
          <w:p w:rsidR="00DF3EA2" w:rsidRPr="00DF3EA2" w:rsidRDefault="00DF3EA2" w:rsidP="009C0E89">
            <w:pPr>
              <w:ind w:left="-108" w:right="34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 xml:space="preserve"> подання документів з порушенням встановленого законодавством строку для їх подання</w:t>
            </w:r>
          </w:p>
        </w:tc>
      </w:tr>
      <w:tr w:rsidR="00DF3EA2" w:rsidTr="00354EA9">
        <w:tc>
          <w:tcPr>
            <w:tcW w:w="534" w:type="dxa"/>
          </w:tcPr>
          <w:p w:rsidR="00DF3EA2" w:rsidRPr="00354EA9" w:rsidRDefault="00DF3EA2" w:rsidP="00354EA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268" w:type="dxa"/>
          </w:tcPr>
          <w:p w:rsidR="00DF3EA2" w:rsidRPr="00D77D18" w:rsidRDefault="00DF3EA2" w:rsidP="009C0E89">
            <w:pPr>
              <w:pStyle w:val="11"/>
              <w:shd w:val="clear" w:color="auto" w:fill="auto"/>
              <w:spacing w:before="0" w:after="0" w:line="240" w:lineRule="auto"/>
              <w:ind w:right="34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Перелік підстав для відмови у державній реєстрації</w:t>
            </w:r>
          </w:p>
        </w:tc>
        <w:tc>
          <w:tcPr>
            <w:tcW w:w="6945" w:type="dxa"/>
          </w:tcPr>
          <w:p w:rsidR="00DF3EA2" w:rsidRDefault="00DF3EA2" w:rsidP="009C0E89">
            <w:pPr>
              <w:ind w:left="-108" w:righ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>Документи подано особою, яка не має на це повноважень;</w:t>
            </w:r>
          </w:p>
          <w:p w:rsidR="00DF3EA2" w:rsidRDefault="00DF3EA2" w:rsidP="009C0E89">
            <w:pPr>
              <w:ind w:left="-108" w:righ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 xml:space="preserve">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</w:t>
            </w:r>
          </w:p>
          <w:p w:rsidR="00DF3EA2" w:rsidRDefault="00DF3EA2" w:rsidP="009C0E89">
            <w:pPr>
              <w:ind w:left="-108" w:righ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документи подані до неналежного суб’єкта державної реєстрації; </w:t>
            </w:r>
          </w:p>
          <w:p w:rsidR="00DF3EA2" w:rsidRDefault="00DF3EA2" w:rsidP="009C0E89">
            <w:pPr>
              <w:ind w:left="-108" w:righ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 xml:space="preserve">не усунуто підстави для зупинення розгляду документів протягом встановленого строку; </w:t>
            </w:r>
          </w:p>
          <w:p w:rsidR="00DF3EA2" w:rsidRDefault="00DF3EA2" w:rsidP="009C0E89">
            <w:pPr>
              <w:ind w:left="-108" w:righ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документи суперечать вимогам Конституції та законів України; </w:t>
            </w:r>
          </w:p>
          <w:p w:rsidR="00DF3EA2" w:rsidRPr="00DF3EA2" w:rsidRDefault="00DF3EA2" w:rsidP="009C0E89">
            <w:pPr>
              <w:ind w:left="-108" w:righ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DF3EA2" w:rsidTr="00354EA9">
        <w:tc>
          <w:tcPr>
            <w:tcW w:w="534" w:type="dxa"/>
          </w:tcPr>
          <w:p w:rsidR="00DF3EA2" w:rsidRPr="00354EA9" w:rsidRDefault="00DF3EA2" w:rsidP="00354EA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268" w:type="dxa"/>
          </w:tcPr>
          <w:p w:rsidR="00DF3EA2" w:rsidRPr="00D77D18" w:rsidRDefault="00DF3EA2" w:rsidP="009C0E89">
            <w:pPr>
              <w:pStyle w:val="11"/>
              <w:shd w:val="clear" w:color="auto" w:fill="auto"/>
              <w:spacing w:before="0" w:after="0" w:line="240" w:lineRule="auto"/>
              <w:ind w:right="34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Результат надання адміністративної послуги</w:t>
            </w:r>
          </w:p>
        </w:tc>
        <w:tc>
          <w:tcPr>
            <w:tcW w:w="6945" w:type="dxa"/>
          </w:tcPr>
          <w:p w:rsidR="00DF3EA2" w:rsidRDefault="00DF3EA2" w:rsidP="009C0E89">
            <w:pPr>
              <w:ind w:left="-108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>Внесення відповідного запису до Єдиного державного реєстру юридичних осіб, фізичних осіб – підпри</w:t>
            </w:r>
            <w:r w:rsidR="0061270D">
              <w:rPr>
                <w:rFonts w:ascii="Times New Roman" w:hAnsi="Times New Roman" w:cs="Times New Roman"/>
                <w:sz w:val="26"/>
                <w:szCs w:val="26"/>
              </w:rPr>
              <w:t>ємців та громадських формувань.</w:t>
            </w:r>
          </w:p>
          <w:p w:rsidR="00DF3EA2" w:rsidRPr="00DF3EA2" w:rsidRDefault="0061270D" w:rsidP="009C0E89">
            <w:pPr>
              <w:ind w:left="-108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F3EA2" w:rsidRPr="00DF3EA2">
              <w:rPr>
                <w:rFonts w:ascii="Times New Roman" w:hAnsi="Times New Roman" w:cs="Times New Roman"/>
                <w:sz w:val="26"/>
                <w:szCs w:val="26"/>
              </w:rPr>
              <w:t>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DF3EA2" w:rsidTr="00354EA9">
        <w:tc>
          <w:tcPr>
            <w:tcW w:w="534" w:type="dxa"/>
          </w:tcPr>
          <w:p w:rsidR="00DF3EA2" w:rsidRPr="00354EA9" w:rsidRDefault="00DF3EA2" w:rsidP="00354EA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268" w:type="dxa"/>
          </w:tcPr>
          <w:p w:rsidR="00DF3EA2" w:rsidRPr="00D77D18" w:rsidRDefault="00DF3EA2" w:rsidP="009C0E89">
            <w:pPr>
              <w:pStyle w:val="11"/>
              <w:shd w:val="clear" w:color="auto" w:fill="auto"/>
              <w:spacing w:before="0" w:after="0" w:line="240" w:lineRule="auto"/>
              <w:ind w:right="34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Способи отримання відповіді (результату)</w:t>
            </w:r>
          </w:p>
        </w:tc>
        <w:tc>
          <w:tcPr>
            <w:tcW w:w="6945" w:type="dxa"/>
          </w:tcPr>
          <w:p w:rsidR="00DF3EA2" w:rsidRDefault="00DF3EA2" w:rsidP="009C0E89">
            <w:pPr>
              <w:ind w:left="-108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 </w:t>
            </w:r>
          </w:p>
          <w:p w:rsidR="00DF3EA2" w:rsidRPr="00DF3EA2" w:rsidRDefault="00DF3EA2" w:rsidP="009C0E89">
            <w:pPr>
              <w:ind w:left="-108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37E0E" w:rsidRDefault="00DF3EA2" w:rsidP="00354EA9">
      <w:pPr>
        <w:ind w:right="-143"/>
        <w:rPr>
          <w:rFonts w:ascii="Times New Roman" w:hAnsi="Times New Roman" w:cs="Times New Roman"/>
        </w:rPr>
      </w:pPr>
      <w:r w:rsidRPr="00DF3EA2">
        <w:rPr>
          <w:rFonts w:ascii="Times New Roman" w:hAnsi="Times New Roman" w:cs="Times New Roman"/>
        </w:rPr>
        <w:t xml:space="preserve">* Після доопрацювання Єдиного державного </w:t>
      </w:r>
      <w:proofErr w:type="spellStart"/>
      <w:r w:rsidRPr="00DF3EA2">
        <w:rPr>
          <w:rFonts w:ascii="Times New Roman" w:hAnsi="Times New Roman" w:cs="Times New Roman"/>
        </w:rPr>
        <w:t>вебпорталу</w:t>
      </w:r>
      <w:proofErr w:type="spellEnd"/>
      <w:r w:rsidRPr="00DF3EA2">
        <w:rPr>
          <w:rFonts w:ascii="Times New Roman" w:hAnsi="Times New Roman" w:cs="Times New Roman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9C0E89" w:rsidRDefault="009C0E89" w:rsidP="00354EA9">
      <w:pPr>
        <w:ind w:right="-143"/>
        <w:rPr>
          <w:rFonts w:ascii="Times New Roman" w:hAnsi="Times New Roman" w:cs="Times New Roman"/>
        </w:rPr>
      </w:pPr>
    </w:p>
    <w:p w:rsidR="009C0E89" w:rsidRDefault="009C0E89" w:rsidP="00354EA9">
      <w:pPr>
        <w:ind w:right="-143"/>
        <w:rPr>
          <w:rFonts w:ascii="Times New Roman" w:hAnsi="Times New Roman" w:cs="Times New Roman"/>
        </w:rPr>
      </w:pPr>
    </w:p>
    <w:p w:rsidR="009C0E89" w:rsidRDefault="009C0E89" w:rsidP="00354EA9">
      <w:pPr>
        <w:ind w:right="-143"/>
        <w:rPr>
          <w:rFonts w:ascii="Times New Roman" w:hAnsi="Times New Roman" w:cs="Times New Roman"/>
        </w:rPr>
      </w:pPr>
    </w:p>
    <w:p w:rsidR="009C0E89" w:rsidRPr="009C0E89" w:rsidRDefault="009C0E89" w:rsidP="009C0E8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E89">
        <w:rPr>
          <w:rFonts w:ascii="Times New Roman" w:hAnsi="Times New Roman" w:cs="Times New Roman"/>
          <w:bCs/>
          <w:sz w:val="28"/>
          <w:szCs w:val="28"/>
        </w:rPr>
        <w:t>Секретар селищної ради</w:t>
      </w:r>
      <w:r w:rsidRPr="009C0E89">
        <w:rPr>
          <w:rFonts w:ascii="Times New Roman" w:hAnsi="Times New Roman" w:cs="Times New Roman"/>
          <w:bCs/>
          <w:sz w:val="28"/>
          <w:szCs w:val="28"/>
        </w:rPr>
        <w:tab/>
      </w:r>
      <w:r w:rsidRPr="009C0E89">
        <w:rPr>
          <w:rFonts w:ascii="Times New Roman" w:hAnsi="Times New Roman" w:cs="Times New Roman"/>
          <w:bCs/>
          <w:sz w:val="28"/>
          <w:szCs w:val="28"/>
        </w:rPr>
        <w:tab/>
      </w:r>
      <w:r w:rsidRPr="009C0E89">
        <w:rPr>
          <w:rFonts w:ascii="Times New Roman" w:hAnsi="Times New Roman" w:cs="Times New Roman"/>
          <w:bCs/>
          <w:sz w:val="28"/>
          <w:szCs w:val="28"/>
        </w:rPr>
        <w:tab/>
      </w:r>
      <w:r w:rsidRPr="009C0E89">
        <w:rPr>
          <w:rFonts w:ascii="Times New Roman" w:hAnsi="Times New Roman" w:cs="Times New Roman"/>
          <w:bCs/>
          <w:sz w:val="28"/>
          <w:szCs w:val="28"/>
        </w:rPr>
        <w:tab/>
      </w:r>
      <w:r w:rsidRPr="009C0E89">
        <w:rPr>
          <w:rFonts w:ascii="Times New Roman" w:hAnsi="Times New Roman" w:cs="Times New Roman"/>
          <w:bCs/>
          <w:sz w:val="28"/>
          <w:szCs w:val="28"/>
        </w:rPr>
        <w:tab/>
      </w:r>
      <w:r w:rsidRPr="009C0E89">
        <w:rPr>
          <w:rFonts w:ascii="Times New Roman" w:hAnsi="Times New Roman" w:cs="Times New Roman"/>
          <w:bCs/>
          <w:sz w:val="28"/>
          <w:szCs w:val="28"/>
        </w:rPr>
        <w:tab/>
        <w:t>Юрій БЛИЩИК</w:t>
      </w:r>
    </w:p>
    <w:p w:rsidR="009C0E89" w:rsidRPr="00DF3EA2" w:rsidRDefault="009C0E89" w:rsidP="00354EA9">
      <w:pPr>
        <w:ind w:right="-143"/>
        <w:rPr>
          <w:rFonts w:ascii="Times New Roman" w:hAnsi="Times New Roman" w:cs="Times New Roman"/>
        </w:rPr>
      </w:pPr>
    </w:p>
    <w:sectPr w:rsidR="009C0E89" w:rsidRPr="00DF3EA2" w:rsidSect="009C0E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7D89"/>
    <w:multiLevelType w:val="hybridMultilevel"/>
    <w:tmpl w:val="F612A246"/>
    <w:lvl w:ilvl="0" w:tplc="02B88438">
      <w:start w:val="1"/>
      <w:numFmt w:val="decimal"/>
      <w:lvlText w:val="%1."/>
      <w:lvlJc w:val="left"/>
      <w:pPr>
        <w:ind w:left="992" w:hanging="6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936"/>
    <w:rsid w:val="00283C44"/>
    <w:rsid w:val="00354EA9"/>
    <w:rsid w:val="0061270D"/>
    <w:rsid w:val="00683936"/>
    <w:rsid w:val="007578AD"/>
    <w:rsid w:val="00817BA6"/>
    <w:rsid w:val="00866738"/>
    <w:rsid w:val="00967106"/>
    <w:rsid w:val="009C0E89"/>
    <w:rsid w:val="00AB7867"/>
    <w:rsid w:val="00AC24B9"/>
    <w:rsid w:val="00D4467B"/>
    <w:rsid w:val="00D46413"/>
    <w:rsid w:val="00DF3EA2"/>
    <w:rsid w:val="00E41AB4"/>
    <w:rsid w:val="00E57ADA"/>
    <w:rsid w:val="00F171A2"/>
    <w:rsid w:val="00F8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C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C0E89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83C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3"/>
    <w:rsid w:val="00283C44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28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3"/>
    <w:rsid w:val="00354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15pt">
    <w:name w:val="Основной текст + 11;5 pt;Не полужирный"/>
    <w:basedOn w:val="a3"/>
    <w:rsid w:val="00354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styleId="a5">
    <w:name w:val="Hyperlink"/>
    <w:basedOn w:val="a0"/>
    <w:rsid w:val="00354EA9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817B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C0E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C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83C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283C44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28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3"/>
    <w:rsid w:val="00354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15pt">
    <w:name w:val="Основной текст + 11;5 pt;Не полужирный"/>
    <w:basedOn w:val="a3"/>
    <w:rsid w:val="00354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styleId="a5">
    <w:name w:val="Hyperlink"/>
    <w:basedOn w:val="a0"/>
    <w:rsid w:val="00354EA9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817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lodselrada.gov.ua" TargetMode="External"/><Relationship Id="rId5" Type="http://schemas.openxmlformats.org/officeDocument/2006/relationships/hyperlink" Target="mailto:cnap@volodselrada.gov.u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5538</Words>
  <Characters>3157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2021-06-24T04:24:00Z</cp:lastPrinted>
  <dcterms:created xsi:type="dcterms:W3CDTF">2021-06-29T07:28:00Z</dcterms:created>
  <dcterms:modified xsi:type="dcterms:W3CDTF">2021-06-29T07:28:00Z</dcterms:modified>
</cp:coreProperties>
</file>