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14" w:rsidRPr="008E3BBA" w:rsidRDefault="00A95914" w:rsidP="003B30A8">
      <w:pPr>
        <w:widowControl w:val="0"/>
        <w:tabs>
          <w:tab w:val="left" w:pos="9540"/>
        </w:tabs>
        <w:ind w:left="-180" w:right="51"/>
        <w:jc w:val="center"/>
        <w:rPr>
          <w:sz w:val="28"/>
          <w:szCs w:val="28"/>
          <w:lang w:val="uk-UA"/>
        </w:rPr>
      </w:pPr>
      <w:r w:rsidRPr="008E3BB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14" w:rsidRPr="008E3BBA" w:rsidRDefault="00A95914" w:rsidP="003B30A8">
      <w:pPr>
        <w:widowControl w:val="0"/>
        <w:ind w:right="51"/>
        <w:jc w:val="center"/>
        <w:rPr>
          <w:sz w:val="28"/>
          <w:szCs w:val="28"/>
          <w:lang w:val="uk-UA"/>
        </w:rPr>
      </w:pPr>
      <w:r w:rsidRPr="008E3BBA">
        <w:rPr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8E3BBA" w:rsidRDefault="00A95914" w:rsidP="003B30A8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8E3BBA">
        <w:rPr>
          <w:sz w:val="28"/>
          <w:szCs w:val="28"/>
          <w:lang w:val="uk-UA"/>
        </w:rPr>
        <w:t>(</w:t>
      </w:r>
      <w:r w:rsidR="000232CC" w:rsidRPr="000232CC">
        <w:rPr>
          <w:sz w:val="28"/>
          <w:szCs w:val="28"/>
          <w:lang w:val="uk-UA"/>
        </w:rPr>
        <w:t xml:space="preserve">сьоме </w:t>
      </w:r>
      <w:r w:rsidRPr="000232CC">
        <w:rPr>
          <w:sz w:val="28"/>
          <w:szCs w:val="28"/>
          <w:lang w:val="uk-UA"/>
        </w:rPr>
        <w:t xml:space="preserve"> скликання</w:t>
      </w:r>
      <w:r w:rsidRPr="008E3BBA">
        <w:rPr>
          <w:sz w:val="28"/>
          <w:szCs w:val="28"/>
          <w:lang w:val="uk-UA"/>
        </w:rPr>
        <w:t>)</w:t>
      </w:r>
    </w:p>
    <w:p w:rsidR="00A95914" w:rsidRPr="008E3BBA" w:rsidRDefault="00A95914" w:rsidP="003B30A8">
      <w:pPr>
        <w:widowControl w:val="0"/>
        <w:ind w:left="2160" w:firstLine="720"/>
        <w:rPr>
          <w:sz w:val="28"/>
          <w:szCs w:val="28"/>
          <w:lang w:val="uk-UA"/>
        </w:rPr>
      </w:pPr>
    </w:p>
    <w:p w:rsidR="00A95914" w:rsidRPr="008E3BBA" w:rsidRDefault="00A95914" w:rsidP="003B30A8">
      <w:pPr>
        <w:widowControl w:val="0"/>
        <w:jc w:val="center"/>
        <w:rPr>
          <w:sz w:val="28"/>
          <w:szCs w:val="28"/>
          <w:lang w:val="uk-UA"/>
        </w:rPr>
      </w:pPr>
      <w:r w:rsidRPr="008E3BBA">
        <w:rPr>
          <w:sz w:val="28"/>
          <w:szCs w:val="28"/>
          <w:lang w:val="uk-UA"/>
        </w:rPr>
        <w:t>РІШЕННЯ</w:t>
      </w:r>
    </w:p>
    <w:p w:rsidR="00A95914" w:rsidRPr="008E3BBA" w:rsidRDefault="00A95914" w:rsidP="003B30A8">
      <w:pPr>
        <w:widowControl w:val="0"/>
        <w:ind w:left="2160" w:firstLine="720"/>
        <w:rPr>
          <w:b/>
          <w:sz w:val="28"/>
          <w:szCs w:val="28"/>
          <w:lang w:val="uk-UA"/>
        </w:rPr>
      </w:pPr>
      <w:r w:rsidRPr="008E3BBA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A95914" w:rsidRPr="000232CC" w:rsidRDefault="000232CC" w:rsidP="003B30A8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  <w:r w:rsidRPr="000232CC">
        <w:rPr>
          <w:sz w:val="28"/>
          <w:szCs w:val="28"/>
          <w:lang w:val="uk-UA"/>
        </w:rPr>
        <w:t>27</w:t>
      </w:r>
      <w:r w:rsidR="00281234" w:rsidRPr="000232CC">
        <w:rPr>
          <w:sz w:val="28"/>
          <w:szCs w:val="28"/>
          <w:lang w:val="uk-UA"/>
        </w:rPr>
        <w:t xml:space="preserve"> </w:t>
      </w:r>
      <w:r w:rsidRPr="000232CC">
        <w:rPr>
          <w:sz w:val="28"/>
          <w:szCs w:val="28"/>
          <w:lang w:val="uk-UA"/>
        </w:rPr>
        <w:t>лютого</w:t>
      </w:r>
      <w:r w:rsidR="00A95914" w:rsidRPr="000232CC">
        <w:rPr>
          <w:sz w:val="28"/>
          <w:szCs w:val="28"/>
          <w:lang w:val="uk-UA"/>
        </w:rPr>
        <w:t xml:space="preserve"> 20</w:t>
      </w:r>
      <w:r w:rsidRPr="000232CC">
        <w:rPr>
          <w:sz w:val="28"/>
          <w:szCs w:val="28"/>
          <w:lang w:val="uk-UA"/>
        </w:rPr>
        <w:t>20</w:t>
      </w:r>
      <w:r w:rsidR="00A95914" w:rsidRPr="000232CC">
        <w:rPr>
          <w:sz w:val="28"/>
          <w:szCs w:val="28"/>
          <w:lang w:val="uk-UA"/>
        </w:rPr>
        <w:t xml:space="preserve"> року</w:t>
      </w:r>
      <w:r w:rsidR="00A95914" w:rsidRPr="009C4188">
        <w:rPr>
          <w:b/>
          <w:color w:val="FF0000"/>
          <w:sz w:val="28"/>
          <w:szCs w:val="28"/>
          <w:lang w:val="uk-UA"/>
        </w:rPr>
        <w:tab/>
      </w:r>
      <w:r w:rsidR="00A95914" w:rsidRPr="008E3BBA">
        <w:rPr>
          <w:b/>
          <w:sz w:val="28"/>
          <w:szCs w:val="28"/>
          <w:lang w:val="uk-UA"/>
        </w:rPr>
        <w:tab/>
        <w:t xml:space="preserve">  </w:t>
      </w:r>
      <w:r w:rsidR="00A95914" w:rsidRPr="008E3BBA">
        <w:rPr>
          <w:b/>
          <w:sz w:val="28"/>
          <w:szCs w:val="28"/>
          <w:lang w:val="uk-UA"/>
        </w:rPr>
        <w:tab/>
      </w:r>
      <w:r w:rsidR="00A95914" w:rsidRPr="009C4188">
        <w:rPr>
          <w:color w:val="FF0000"/>
          <w:sz w:val="28"/>
          <w:szCs w:val="28"/>
          <w:lang w:val="uk-UA"/>
        </w:rPr>
        <w:t xml:space="preserve">                            </w:t>
      </w:r>
      <w:r w:rsidR="00F9666A" w:rsidRPr="009C4188">
        <w:rPr>
          <w:color w:val="FF0000"/>
          <w:sz w:val="28"/>
          <w:szCs w:val="28"/>
          <w:lang w:val="uk-UA"/>
        </w:rPr>
        <w:t xml:space="preserve">                    </w:t>
      </w:r>
      <w:r w:rsidR="00281234" w:rsidRPr="009C4188">
        <w:rPr>
          <w:color w:val="FF0000"/>
          <w:sz w:val="28"/>
          <w:szCs w:val="28"/>
          <w:lang w:val="uk-UA"/>
        </w:rPr>
        <w:t xml:space="preserve">        </w:t>
      </w:r>
      <w:r w:rsidR="004A3602" w:rsidRPr="009C4188">
        <w:rPr>
          <w:color w:val="FF0000"/>
          <w:sz w:val="28"/>
          <w:szCs w:val="28"/>
          <w:lang w:val="uk-UA"/>
        </w:rPr>
        <w:t xml:space="preserve">   </w:t>
      </w:r>
      <w:r w:rsidR="00A95914" w:rsidRPr="009C4188">
        <w:rPr>
          <w:color w:val="FF0000"/>
          <w:sz w:val="28"/>
          <w:szCs w:val="28"/>
          <w:lang w:val="uk-UA"/>
        </w:rPr>
        <w:t xml:space="preserve">     </w:t>
      </w:r>
      <w:r w:rsidR="00A95914" w:rsidRPr="000232CC">
        <w:rPr>
          <w:sz w:val="28"/>
          <w:szCs w:val="28"/>
          <w:lang w:val="uk-UA"/>
        </w:rPr>
        <w:t xml:space="preserve">№ </w:t>
      </w:r>
    </w:p>
    <w:p w:rsidR="0089036D" w:rsidRDefault="00A95914" w:rsidP="00D95983">
      <w:pPr>
        <w:widowControl w:val="0"/>
        <w:rPr>
          <w:sz w:val="28"/>
          <w:szCs w:val="28"/>
          <w:lang w:val="uk-UA"/>
        </w:rPr>
      </w:pPr>
      <w:bookmarkStart w:id="0" w:name="_GoBack"/>
      <w:bookmarkEnd w:id="0"/>
      <w:r w:rsidRPr="008E3BBA">
        <w:rPr>
          <w:sz w:val="28"/>
          <w:szCs w:val="28"/>
          <w:lang w:val="uk-UA"/>
        </w:rPr>
        <w:t xml:space="preserve">Про </w:t>
      </w:r>
      <w:r w:rsidR="00D95983" w:rsidRPr="008E3BBA">
        <w:rPr>
          <w:sz w:val="28"/>
          <w:szCs w:val="28"/>
          <w:lang w:val="uk-UA"/>
        </w:rPr>
        <w:t xml:space="preserve">внесення змін до </w:t>
      </w:r>
      <w:r w:rsidR="0036393B">
        <w:rPr>
          <w:sz w:val="28"/>
          <w:szCs w:val="28"/>
          <w:lang w:val="en-US"/>
        </w:rPr>
        <w:t>C</w:t>
      </w:r>
      <w:proofErr w:type="spellStart"/>
      <w:r w:rsidR="00D95983" w:rsidRPr="008E3BBA">
        <w:rPr>
          <w:sz w:val="28"/>
          <w:szCs w:val="28"/>
          <w:lang w:val="uk-UA"/>
        </w:rPr>
        <w:t>татуту</w:t>
      </w:r>
      <w:proofErr w:type="spellEnd"/>
      <w:r w:rsidR="00D95983" w:rsidRPr="008E3BBA">
        <w:rPr>
          <w:sz w:val="28"/>
          <w:szCs w:val="28"/>
          <w:lang w:val="uk-UA"/>
        </w:rPr>
        <w:t xml:space="preserve"> </w:t>
      </w:r>
    </w:p>
    <w:p w:rsidR="0089036D" w:rsidRDefault="0089036D" w:rsidP="00D959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по</w:t>
      </w:r>
    </w:p>
    <w:p w:rsidR="0089036D" w:rsidRDefault="0089036D" w:rsidP="00D959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водопостачанню та водовідведенню</w:t>
      </w:r>
    </w:p>
    <w:p w:rsidR="003605E9" w:rsidRPr="009C4188" w:rsidRDefault="009C4188" w:rsidP="00D95983">
      <w:pPr>
        <w:widowControl w:val="0"/>
        <w:rPr>
          <w:sz w:val="28"/>
          <w:szCs w:val="28"/>
        </w:rPr>
      </w:pPr>
      <w:r w:rsidRPr="009C4188">
        <w:rPr>
          <w:sz w:val="28"/>
          <w:szCs w:val="28"/>
        </w:rPr>
        <w:t>“</w:t>
      </w:r>
      <w:proofErr w:type="spellStart"/>
      <w:r w:rsidR="00D95983" w:rsidRPr="008E3BBA">
        <w:rPr>
          <w:sz w:val="28"/>
          <w:szCs w:val="28"/>
          <w:lang w:val="uk-UA"/>
        </w:rPr>
        <w:t>А</w:t>
      </w:r>
      <w:r w:rsidR="0076609F">
        <w:rPr>
          <w:sz w:val="28"/>
          <w:szCs w:val="28"/>
          <w:lang w:val="uk-UA"/>
        </w:rPr>
        <w:t>ква</w:t>
      </w:r>
      <w:proofErr w:type="spellEnd"/>
      <w:r w:rsidRPr="009C4188">
        <w:rPr>
          <w:sz w:val="28"/>
          <w:szCs w:val="28"/>
        </w:rPr>
        <w:t>”</w:t>
      </w:r>
    </w:p>
    <w:p w:rsidR="00A95914" w:rsidRPr="008E3BBA" w:rsidRDefault="00A95914" w:rsidP="003B30A8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3605E9" w:rsidRPr="000232CC" w:rsidRDefault="003605E9" w:rsidP="003605E9">
      <w:pPr>
        <w:pStyle w:val="11"/>
        <w:shd w:val="clear" w:color="auto" w:fill="auto"/>
        <w:spacing w:before="0" w:after="0" w:line="322" w:lineRule="exact"/>
        <w:ind w:left="40" w:right="20" w:firstLine="669"/>
        <w:rPr>
          <w:sz w:val="28"/>
          <w:szCs w:val="28"/>
        </w:rPr>
      </w:pPr>
      <w:r w:rsidRPr="000232CC">
        <w:rPr>
          <w:sz w:val="28"/>
          <w:szCs w:val="28"/>
        </w:rPr>
        <w:t xml:space="preserve">Відповідно до ст. </w:t>
      </w:r>
      <w:r w:rsidR="00D95983" w:rsidRPr="000232CC">
        <w:rPr>
          <w:sz w:val="28"/>
          <w:szCs w:val="28"/>
        </w:rPr>
        <w:t xml:space="preserve">18, </w:t>
      </w:r>
      <w:r w:rsidR="008A77BE" w:rsidRPr="000232CC">
        <w:rPr>
          <w:sz w:val="28"/>
          <w:szCs w:val="28"/>
        </w:rPr>
        <w:t xml:space="preserve">25, </w:t>
      </w:r>
      <w:r w:rsidR="00D95983" w:rsidRPr="000232CC">
        <w:rPr>
          <w:sz w:val="28"/>
          <w:szCs w:val="28"/>
        </w:rPr>
        <w:t>26</w:t>
      </w:r>
      <w:r w:rsidR="008A77BE" w:rsidRPr="000232CC">
        <w:rPr>
          <w:sz w:val="28"/>
          <w:szCs w:val="28"/>
        </w:rPr>
        <w:t>, 59</w:t>
      </w:r>
      <w:r w:rsidR="00D95983" w:rsidRPr="000232CC">
        <w:rPr>
          <w:sz w:val="28"/>
          <w:szCs w:val="28"/>
        </w:rPr>
        <w:t xml:space="preserve"> </w:t>
      </w:r>
      <w:r w:rsidRPr="000232CC">
        <w:rPr>
          <w:sz w:val="28"/>
          <w:szCs w:val="28"/>
        </w:rPr>
        <w:t xml:space="preserve">Закону України </w:t>
      </w:r>
      <w:r w:rsidR="009C4188" w:rsidRPr="000232CC">
        <w:rPr>
          <w:sz w:val="28"/>
          <w:szCs w:val="28"/>
          <w:lang w:val="ru-RU"/>
        </w:rPr>
        <w:t>“</w:t>
      </w:r>
      <w:r w:rsidRPr="000232CC">
        <w:rPr>
          <w:sz w:val="28"/>
          <w:szCs w:val="28"/>
        </w:rPr>
        <w:t>Про місцеве самоврядування</w:t>
      </w:r>
      <w:r w:rsidR="009C4188" w:rsidRPr="000232CC">
        <w:rPr>
          <w:sz w:val="28"/>
          <w:szCs w:val="28"/>
          <w:lang w:val="ru-RU"/>
        </w:rPr>
        <w:t>”</w:t>
      </w:r>
      <w:r w:rsidRPr="000232CC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3605E9" w:rsidRPr="008E3BBA" w:rsidRDefault="003605E9" w:rsidP="003B30A8">
      <w:pPr>
        <w:keepNext/>
        <w:widowControl w:val="0"/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A95914" w:rsidRPr="008E3BBA" w:rsidRDefault="00A95914" w:rsidP="003B30A8">
      <w:pPr>
        <w:widowControl w:val="0"/>
        <w:jc w:val="center"/>
        <w:rPr>
          <w:bCs/>
          <w:sz w:val="28"/>
          <w:szCs w:val="28"/>
          <w:lang w:val="uk-UA"/>
        </w:rPr>
      </w:pPr>
      <w:r w:rsidRPr="008E3BBA">
        <w:rPr>
          <w:bCs/>
          <w:sz w:val="28"/>
          <w:szCs w:val="28"/>
          <w:lang w:val="uk-UA"/>
        </w:rPr>
        <w:t>СЕЛИЩНА РАДА</w:t>
      </w:r>
    </w:p>
    <w:p w:rsidR="00A95914" w:rsidRPr="008E3BBA" w:rsidRDefault="00A95914" w:rsidP="003B30A8">
      <w:pPr>
        <w:widowControl w:val="0"/>
        <w:jc w:val="center"/>
        <w:rPr>
          <w:bCs/>
          <w:sz w:val="28"/>
          <w:szCs w:val="28"/>
          <w:lang w:val="uk-UA"/>
        </w:rPr>
      </w:pPr>
      <w:r w:rsidRPr="008E3BBA">
        <w:rPr>
          <w:bCs/>
          <w:sz w:val="28"/>
          <w:szCs w:val="28"/>
          <w:lang w:val="uk-UA"/>
        </w:rPr>
        <w:t>В И Р І Ш И Л А:</w:t>
      </w:r>
    </w:p>
    <w:p w:rsidR="00A95914" w:rsidRPr="008E3BBA" w:rsidRDefault="00A95914" w:rsidP="0030016D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9103CE" w:rsidRDefault="00F30B4E" w:rsidP="005D593D">
      <w:pPr>
        <w:pStyle w:val="ab"/>
        <w:widowControl w:val="0"/>
        <w:jc w:val="both"/>
        <w:rPr>
          <w:rStyle w:val="rvts9"/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sz w:val="28"/>
          <w:szCs w:val="28"/>
        </w:rPr>
        <w:t xml:space="preserve">           1.</w:t>
      </w:r>
      <w:r w:rsidR="00866447" w:rsidRPr="005B10A2">
        <w:rPr>
          <w:rStyle w:val="rvts9"/>
          <w:rFonts w:ascii="Times New Roman" w:hAnsi="Times New Roman"/>
          <w:sz w:val="28"/>
          <w:szCs w:val="28"/>
        </w:rPr>
        <w:t>Внести зміни до ді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ючої редакції </w:t>
      </w:r>
      <w:r w:rsidR="0036393B">
        <w:rPr>
          <w:rStyle w:val="rvts9"/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874064" w:rsidRPr="005B10A2">
        <w:rPr>
          <w:rStyle w:val="rvts9"/>
          <w:rFonts w:ascii="Times New Roman" w:hAnsi="Times New Roman"/>
          <w:sz w:val="28"/>
          <w:szCs w:val="28"/>
        </w:rPr>
        <w:t>татуту</w:t>
      </w:r>
      <w:proofErr w:type="spellEnd"/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9A31D9">
        <w:rPr>
          <w:rStyle w:val="rvts9"/>
          <w:rFonts w:ascii="Times New Roman" w:hAnsi="Times New Roman"/>
          <w:sz w:val="28"/>
          <w:szCs w:val="28"/>
        </w:rPr>
        <w:t>к</w:t>
      </w:r>
      <w:r w:rsidR="00756CC7">
        <w:rPr>
          <w:rStyle w:val="rvts9"/>
          <w:rFonts w:ascii="Times New Roman" w:hAnsi="Times New Roman"/>
          <w:sz w:val="28"/>
          <w:szCs w:val="28"/>
        </w:rPr>
        <w:t xml:space="preserve">омунального підприємства по водопостачанню та водовідведенню </w:t>
      </w:r>
      <w:r w:rsidR="009C4188" w:rsidRPr="005B10A2">
        <w:rPr>
          <w:rStyle w:val="rvts9"/>
          <w:rFonts w:ascii="Times New Roman" w:hAnsi="Times New Roman"/>
          <w:sz w:val="28"/>
          <w:szCs w:val="28"/>
        </w:rPr>
        <w:t>“</w:t>
      </w:r>
      <w:proofErr w:type="spellStart"/>
      <w:r w:rsidR="00874064" w:rsidRPr="005B10A2">
        <w:rPr>
          <w:rStyle w:val="rvts9"/>
          <w:rFonts w:ascii="Times New Roman" w:hAnsi="Times New Roman"/>
          <w:sz w:val="28"/>
          <w:szCs w:val="28"/>
        </w:rPr>
        <w:t>А</w:t>
      </w:r>
      <w:r w:rsidR="00333F00">
        <w:rPr>
          <w:rStyle w:val="rvts9"/>
          <w:rFonts w:ascii="Times New Roman" w:hAnsi="Times New Roman"/>
          <w:sz w:val="28"/>
          <w:szCs w:val="28"/>
        </w:rPr>
        <w:t>ква</w:t>
      </w:r>
      <w:proofErr w:type="spellEnd"/>
      <w:r w:rsidR="009C4188" w:rsidRPr="005B10A2">
        <w:rPr>
          <w:rStyle w:val="rvts9"/>
          <w:rFonts w:ascii="Times New Roman" w:hAnsi="Times New Roman"/>
          <w:sz w:val="28"/>
          <w:szCs w:val="28"/>
        </w:rPr>
        <w:t>”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>,</w:t>
      </w:r>
      <w:r w:rsidR="00756CC7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затвердженої рішенням </w:t>
      </w:r>
      <w:proofErr w:type="spellStart"/>
      <w:r w:rsidR="00874064" w:rsidRPr="005B10A2">
        <w:rPr>
          <w:rStyle w:val="rvts9"/>
          <w:rFonts w:ascii="Times New Roman" w:hAnsi="Times New Roman"/>
          <w:sz w:val="28"/>
          <w:szCs w:val="28"/>
        </w:rPr>
        <w:t>Володимирецької</w:t>
      </w:r>
      <w:proofErr w:type="spellEnd"/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селищної ради № </w:t>
      </w:r>
      <w:r w:rsidR="00A93F71" w:rsidRPr="005B10A2">
        <w:rPr>
          <w:rStyle w:val="rvts9"/>
          <w:rFonts w:ascii="Times New Roman" w:hAnsi="Times New Roman"/>
          <w:sz w:val="28"/>
          <w:szCs w:val="28"/>
        </w:rPr>
        <w:t>1437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від 1</w:t>
      </w:r>
      <w:r w:rsidR="00A93F71" w:rsidRPr="005B10A2">
        <w:rPr>
          <w:rStyle w:val="rvts9"/>
          <w:rFonts w:ascii="Times New Roman" w:hAnsi="Times New Roman"/>
          <w:sz w:val="28"/>
          <w:szCs w:val="28"/>
        </w:rPr>
        <w:t>5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A93F71" w:rsidRPr="005B10A2">
        <w:rPr>
          <w:rStyle w:val="rvts9"/>
          <w:rFonts w:ascii="Times New Roman" w:hAnsi="Times New Roman"/>
          <w:sz w:val="28"/>
          <w:szCs w:val="28"/>
        </w:rPr>
        <w:t>жовтня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201</w:t>
      </w:r>
      <w:r w:rsidR="00A93F71" w:rsidRPr="005B10A2">
        <w:rPr>
          <w:rStyle w:val="rvts9"/>
          <w:rFonts w:ascii="Times New Roman" w:hAnsi="Times New Roman"/>
          <w:sz w:val="28"/>
          <w:szCs w:val="28"/>
        </w:rPr>
        <w:t>5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року, </w:t>
      </w:r>
      <w:r w:rsidR="009103CE">
        <w:rPr>
          <w:rStyle w:val="rvts9"/>
          <w:rFonts w:ascii="Times New Roman" w:hAnsi="Times New Roman"/>
          <w:sz w:val="28"/>
          <w:szCs w:val="28"/>
        </w:rPr>
        <w:t xml:space="preserve">викласти </w:t>
      </w:r>
      <w:r w:rsidR="00874064" w:rsidRPr="005B10A2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5B10A2" w:rsidRPr="005B10A2">
        <w:rPr>
          <w:rStyle w:val="rvts9"/>
          <w:rFonts w:ascii="Times New Roman" w:hAnsi="Times New Roman"/>
          <w:sz w:val="28"/>
          <w:szCs w:val="28"/>
        </w:rPr>
        <w:t xml:space="preserve">Розділ 3. </w:t>
      </w:r>
      <w:r w:rsidR="00756CC7" w:rsidRPr="00756CC7">
        <w:rPr>
          <w:rStyle w:val="rvts9"/>
          <w:rFonts w:ascii="Times New Roman" w:hAnsi="Times New Roman"/>
          <w:sz w:val="28"/>
          <w:szCs w:val="28"/>
        </w:rPr>
        <w:t xml:space="preserve">” </w:t>
      </w:r>
      <w:r w:rsidR="00756CC7">
        <w:rPr>
          <w:rStyle w:val="rvts9"/>
          <w:rFonts w:ascii="Times New Roman" w:hAnsi="Times New Roman"/>
          <w:sz w:val="28"/>
          <w:szCs w:val="28"/>
        </w:rPr>
        <w:t>МА</w:t>
      </w:r>
      <w:r w:rsidR="005B10A2" w:rsidRPr="005B10A2">
        <w:rPr>
          <w:rStyle w:val="rvts9"/>
          <w:rFonts w:ascii="Times New Roman" w:hAnsi="Times New Roman"/>
          <w:sz w:val="28"/>
          <w:szCs w:val="28"/>
        </w:rPr>
        <w:t>ЙНО ПІДПРИЄМСТВА</w:t>
      </w:r>
      <w:r w:rsidR="00756CC7" w:rsidRPr="00756CC7">
        <w:rPr>
          <w:rStyle w:val="rvts9"/>
          <w:rFonts w:ascii="Times New Roman" w:hAnsi="Times New Roman"/>
          <w:sz w:val="28"/>
          <w:szCs w:val="28"/>
        </w:rPr>
        <w:t xml:space="preserve"> “</w:t>
      </w:r>
      <w:r w:rsidR="00756CC7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9103CE">
        <w:rPr>
          <w:rStyle w:val="rvts9"/>
          <w:rFonts w:ascii="Times New Roman" w:hAnsi="Times New Roman"/>
          <w:sz w:val="28"/>
          <w:szCs w:val="28"/>
        </w:rPr>
        <w:t>в новій редакції</w:t>
      </w:r>
      <w:r w:rsidR="00756CC7">
        <w:rPr>
          <w:rStyle w:val="rvts9"/>
          <w:rFonts w:ascii="Times New Roman" w:hAnsi="Times New Roman"/>
          <w:sz w:val="28"/>
          <w:szCs w:val="28"/>
        </w:rPr>
        <w:t>:</w:t>
      </w:r>
    </w:p>
    <w:p w:rsidR="009103CE" w:rsidRPr="009103CE" w:rsidRDefault="00A429CF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A429CF">
        <w:rPr>
          <w:rFonts w:eastAsia="Arial Unicode MS"/>
          <w:color w:val="000000"/>
          <w:sz w:val="28"/>
          <w:szCs w:val="28"/>
          <w:lang w:eastAsia="uk-UA"/>
        </w:rPr>
        <w:t>“</w:t>
      </w:r>
      <w:r w:rsidR="009103CE" w:rsidRPr="009103CE">
        <w:rPr>
          <w:rFonts w:eastAsia="Arial Unicode MS"/>
          <w:color w:val="000000"/>
          <w:sz w:val="28"/>
          <w:szCs w:val="28"/>
          <w:lang w:val="uk-UA" w:eastAsia="uk-UA"/>
        </w:rPr>
        <w:t xml:space="preserve">3.1. Майно підприємства належить до комунальної власності територіальної громади селища </w:t>
      </w:r>
      <w:proofErr w:type="spellStart"/>
      <w:r w:rsidR="009103CE" w:rsidRPr="009103CE">
        <w:rPr>
          <w:rFonts w:eastAsia="Arial Unicode MS"/>
          <w:color w:val="000000"/>
          <w:sz w:val="28"/>
          <w:szCs w:val="28"/>
          <w:lang w:val="uk-UA" w:eastAsia="uk-UA"/>
        </w:rPr>
        <w:t>Володимирець</w:t>
      </w:r>
      <w:proofErr w:type="spellEnd"/>
      <w:r w:rsidR="009103CE" w:rsidRPr="009103CE">
        <w:rPr>
          <w:rFonts w:eastAsia="Arial Unicode MS"/>
          <w:color w:val="000000"/>
          <w:sz w:val="28"/>
          <w:szCs w:val="28"/>
          <w:lang w:val="uk-UA" w:eastAsia="uk-UA"/>
        </w:rPr>
        <w:t xml:space="preserve"> і закріплюється за Підприємством на праві господарського відання.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3.2. Майно підприємства складають основні та обігові кошти, а також інші матеріальні цінності, вартості яких відображено в його балансі.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3.3. Джерелом формування майна підприємства є: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плата за наданні послуги;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надходження дотацій з бюджету по пільгам та субсидіям;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надходження власника на збільшення статутного фонду: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плата за оренду будівель та споруд.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зборів з орендарів та власників не житлових приміщень на покриття експлуатаційних витрат;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відшкодування підприємств за технічне обслуговування та поточний ремонт внутрішньо будинкових мереж, тощо;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доходи отримані від надання послуг та інших видів господарської діяльності;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кредити банків та інших кредиторів 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безоплатні та благодійні внески підприємств, організацій та громадян ;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- інші джерела, не заборонені законодавством України.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Підприємство, здійснюючи право повного господарського віддання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Статуту підприємства.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lastRenderedPageBreak/>
        <w:t>Відчуження майна підприємства здійснюється лише за згодою селищної ради згідно з вимогами чинного законодавства.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Підприємству можуть належати машини, устаткування, транспортні засоби, цінні папери, інформація, наукові, конструкторські, технологічні розробки, інше майно та права на нього, у тому числі права на інтелектуальну власність.</w:t>
      </w:r>
    </w:p>
    <w:p w:rsidR="009103CE" w:rsidRPr="009103CE" w:rsidRDefault="009103CE" w:rsidP="009103C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Підприємство має право купувати, одержувати від уступки, дару, орендувати або іншим способом одержувати майно або права на нього у підприємств, установ, організацій та громадян.</w:t>
      </w:r>
    </w:p>
    <w:p w:rsidR="009103CE" w:rsidRDefault="009103CE" w:rsidP="009103CE">
      <w:pPr>
        <w:widowControl w:val="0"/>
        <w:jc w:val="both"/>
        <w:rPr>
          <w:rStyle w:val="rvts9"/>
          <w:sz w:val="28"/>
          <w:szCs w:val="28"/>
        </w:rPr>
      </w:pPr>
      <w:r w:rsidRPr="009103CE">
        <w:rPr>
          <w:rFonts w:eastAsia="Arial Unicode MS"/>
          <w:color w:val="000000"/>
          <w:sz w:val="28"/>
          <w:szCs w:val="28"/>
          <w:lang w:val="uk-UA" w:eastAsia="uk-UA"/>
        </w:rPr>
        <w:t>3.4 Підприємство не може списувати з балансу, здавати в оренду, передавати іншим особам майно без згоди власника.</w:t>
      </w:r>
    </w:p>
    <w:p w:rsidR="005B10A2" w:rsidRPr="000232CC" w:rsidRDefault="005B10A2" w:rsidP="005D593D">
      <w:pPr>
        <w:pStyle w:val="ab"/>
        <w:widowControl w:val="0"/>
        <w:jc w:val="both"/>
        <w:rPr>
          <w:rStyle w:val="32"/>
          <w:b w:val="0"/>
          <w:bCs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>3.</w:t>
      </w:r>
      <w:r w:rsidR="009103CE">
        <w:rPr>
          <w:rStyle w:val="32"/>
          <w:b w:val="0"/>
          <w:color w:val="auto"/>
          <w:u w:val="none"/>
        </w:rPr>
        <w:t>5</w:t>
      </w:r>
      <w:r w:rsidRPr="000232CC">
        <w:rPr>
          <w:rStyle w:val="32"/>
          <w:b w:val="0"/>
          <w:color w:val="auto"/>
          <w:u w:val="none"/>
        </w:rPr>
        <w:t xml:space="preserve">. Для забезпечення статутної діяльності </w:t>
      </w:r>
      <w:r w:rsidR="009A31D9">
        <w:rPr>
          <w:rStyle w:val="32"/>
          <w:b w:val="0"/>
          <w:color w:val="auto"/>
          <w:u w:val="none"/>
        </w:rPr>
        <w:t>П</w:t>
      </w:r>
      <w:r w:rsidRPr="000232CC">
        <w:rPr>
          <w:rStyle w:val="32"/>
          <w:b w:val="0"/>
          <w:color w:val="auto"/>
          <w:u w:val="none"/>
        </w:rPr>
        <w:t>ідприємства у порядку, передбаченому цим Статутом, формується статутний фонд. Статутний фонд  Підприємства утворюється Засновником.</w:t>
      </w:r>
    </w:p>
    <w:p w:rsidR="000232CC" w:rsidRPr="000232CC" w:rsidRDefault="005B10A2" w:rsidP="005D593D">
      <w:pPr>
        <w:pStyle w:val="ab"/>
        <w:widowControl w:val="0"/>
        <w:jc w:val="both"/>
        <w:rPr>
          <w:rStyle w:val="32"/>
          <w:b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>3.</w:t>
      </w:r>
      <w:r w:rsidR="009103CE">
        <w:rPr>
          <w:rStyle w:val="32"/>
          <w:b w:val="0"/>
          <w:color w:val="auto"/>
          <w:u w:val="none"/>
        </w:rPr>
        <w:t>6</w:t>
      </w:r>
      <w:r w:rsidRPr="000232CC">
        <w:rPr>
          <w:rStyle w:val="32"/>
          <w:b w:val="0"/>
          <w:color w:val="auto"/>
          <w:u w:val="none"/>
        </w:rPr>
        <w:t>.</w:t>
      </w:r>
      <w:r w:rsidR="00756CC7">
        <w:rPr>
          <w:rStyle w:val="32"/>
          <w:b w:val="0"/>
          <w:color w:val="auto"/>
          <w:u w:val="none"/>
        </w:rPr>
        <w:t xml:space="preserve"> </w:t>
      </w:r>
      <w:r w:rsidRPr="000232CC">
        <w:rPr>
          <w:rStyle w:val="32"/>
          <w:b w:val="0"/>
          <w:color w:val="auto"/>
          <w:u w:val="none"/>
        </w:rPr>
        <w:t xml:space="preserve">Статутний фонд Підприємства створюється за рахунок внесків Засновника - </w:t>
      </w:r>
      <w:proofErr w:type="spellStart"/>
      <w:r w:rsidRPr="000232CC">
        <w:rPr>
          <w:rStyle w:val="32"/>
          <w:b w:val="0"/>
          <w:color w:val="auto"/>
          <w:u w:val="none"/>
        </w:rPr>
        <w:t>Володимирецької</w:t>
      </w:r>
      <w:proofErr w:type="spellEnd"/>
      <w:r w:rsidRPr="000232CC">
        <w:rPr>
          <w:rStyle w:val="32"/>
          <w:b w:val="0"/>
          <w:color w:val="auto"/>
          <w:u w:val="none"/>
        </w:rPr>
        <w:t xml:space="preserve"> селищної ради  і складає 3 873 670,46 грн.  </w:t>
      </w:r>
    </w:p>
    <w:p w:rsidR="005B10A2" w:rsidRPr="000232CC" w:rsidRDefault="005B10A2" w:rsidP="005D593D">
      <w:pPr>
        <w:pStyle w:val="ab"/>
        <w:widowControl w:val="0"/>
        <w:jc w:val="both"/>
        <w:rPr>
          <w:rStyle w:val="32"/>
          <w:b w:val="0"/>
          <w:bCs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 xml:space="preserve"> ( Три мільйони вісімсот сімдесят три </w:t>
      </w:r>
      <w:r w:rsidR="00FF735D">
        <w:rPr>
          <w:rStyle w:val="32"/>
          <w:b w:val="0"/>
          <w:color w:val="auto"/>
          <w:u w:val="none"/>
        </w:rPr>
        <w:t>тисячі</w:t>
      </w:r>
      <w:r w:rsidRPr="000232CC">
        <w:rPr>
          <w:rStyle w:val="32"/>
          <w:b w:val="0"/>
          <w:color w:val="auto"/>
          <w:u w:val="none"/>
        </w:rPr>
        <w:t xml:space="preserve"> шістсот сімдесят гривень 46 копійок.).</w:t>
      </w:r>
    </w:p>
    <w:p w:rsidR="005B10A2" w:rsidRPr="000232CC" w:rsidRDefault="005B10A2" w:rsidP="005D593D">
      <w:pPr>
        <w:pStyle w:val="ab"/>
        <w:widowControl w:val="0"/>
        <w:jc w:val="both"/>
        <w:rPr>
          <w:rStyle w:val="32"/>
          <w:b w:val="0"/>
          <w:bCs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>3.</w:t>
      </w:r>
      <w:r w:rsidR="009103CE">
        <w:rPr>
          <w:rStyle w:val="32"/>
          <w:b w:val="0"/>
          <w:color w:val="auto"/>
          <w:u w:val="none"/>
        </w:rPr>
        <w:t>7</w:t>
      </w:r>
      <w:r w:rsidRPr="000232CC">
        <w:rPr>
          <w:rStyle w:val="32"/>
          <w:b w:val="0"/>
          <w:color w:val="auto"/>
          <w:u w:val="none"/>
        </w:rPr>
        <w:t>. Статутний фонд комунального підприємства формується внесенням матеріальних, грошових та інших цінностей Засновника.</w:t>
      </w:r>
    </w:p>
    <w:p w:rsidR="005B10A2" w:rsidRPr="000232CC" w:rsidRDefault="005B10A2" w:rsidP="005D593D">
      <w:pPr>
        <w:pStyle w:val="ab"/>
        <w:widowControl w:val="0"/>
        <w:jc w:val="both"/>
        <w:rPr>
          <w:rStyle w:val="32"/>
          <w:b w:val="0"/>
          <w:bCs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>3.</w:t>
      </w:r>
      <w:r w:rsidR="009103CE">
        <w:rPr>
          <w:rStyle w:val="32"/>
          <w:b w:val="0"/>
          <w:color w:val="auto"/>
          <w:u w:val="none"/>
        </w:rPr>
        <w:t>8</w:t>
      </w:r>
      <w:r w:rsidRPr="000232CC">
        <w:rPr>
          <w:rStyle w:val="32"/>
          <w:b w:val="0"/>
          <w:color w:val="auto"/>
          <w:u w:val="none"/>
        </w:rPr>
        <w:t>.  Кошти Статутного фонду (капіталу ) використовуються для здійснення господарської діяльності та виконання статутних завдань “ Підприємства ”.</w:t>
      </w:r>
    </w:p>
    <w:p w:rsidR="005B10A2" w:rsidRPr="000232CC" w:rsidRDefault="005B10A2" w:rsidP="005D593D">
      <w:pPr>
        <w:pStyle w:val="ab"/>
        <w:widowControl w:val="0"/>
        <w:jc w:val="both"/>
        <w:rPr>
          <w:rStyle w:val="32"/>
          <w:b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>3.</w:t>
      </w:r>
      <w:r w:rsidR="009103CE">
        <w:rPr>
          <w:rStyle w:val="32"/>
          <w:b w:val="0"/>
          <w:color w:val="auto"/>
          <w:u w:val="none"/>
        </w:rPr>
        <w:t>9</w:t>
      </w:r>
      <w:r w:rsidRPr="000232CC">
        <w:rPr>
          <w:rStyle w:val="32"/>
          <w:b w:val="0"/>
          <w:color w:val="auto"/>
          <w:u w:val="none"/>
        </w:rPr>
        <w:t>.</w:t>
      </w:r>
      <w:r w:rsidR="00756CC7">
        <w:rPr>
          <w:rStyle w:val="32"/>
          <w:b w:val="0"/>
          <w:color w:val="auto"/>
          <w:u w:val="none"/>
        </w:rPr>
        <w:t xml:space="preserve"> Р</w:t>
      </w:r>
      <w:r w:rsidRPr="000232CC">
        <w:rPr>
          <w:rStyle w:val="32"/>
          <w:b w:val="0"/>
          <w:color w:val="auto"/>
          <w:u w:val="none"/>
        </w:rPr>
        <w:t>озмір Статутного фонду Підприємства може бути змінено з дотримання вимог чинного законодавства та цього Статуту</w:t>
      </w:r>
      <w:r w:rsidR="0036393B" w:rsidRPr="000232CC">
        <w:rPr>
          <w:rStyle w:val="32"/>
          <w:b w:val="0"/>
          <w:color w:val="auto"/>
          <w:u w:val="none"/>
        </w:rPr>
        <w:t xml:space="preserve">, </w:t>
      </w:r>
      <w:r w:rsidR="00756CC7">
        <w:rPr>
          <w:rStyle w:val="32"/>
          <w:b w:val="0"/>
          <w:color w:val="auto"/>
          <w:u w:val="none"/>
        </w:rPr>
        <w:t>у зв</w:t>
      </w:r>
      <w:r w:rsidR="00756CC7" w:rsidRPr="00756CC7">
        <w:rPr>
          <w:rStyle w:val="32"/>
          <w:b w:val="0"/>
          <w:color w:val="auto"/>
          <w:u w:val="none"/>
          <w:lang w:val="ru-RU"/>
        </w:rPr>
        <w:t>’</w:t>
      </w:r>
      <w:proofErr w:type="spellStart"/>
      <w:r w:rsidR="00756CC7">
        <w:rPr>
          <w:rStyle w:val="32"/>
          <w:b w:val="0"/>
          <w:color w:val="auto"/>
          <w:u w:val="none"/>
        </w:rPr>
        <w:t>язку</w:t>
      </w:r>
      <w:proofErr w:type="spellEnd"/>
      <w:r w:rsidR="00756CC7">
        <w:rPr>
          <w:rStyle w:val="32"/>
          <w:b w:val="0"/>
          <w:color w:val="auto"/>
          <w:u w:val="none"/>
        </w:rPr>
        <w:t xml:space="preserve"> з чим </w:t>
      </w:r>
      <w:r w:rsidR="0036393B" w:rsidRPr="000232CC">
        <w:rPr>
          <w:rStyle w:val="32"/>
          <w:b w:val="0"/>
          <w:color w:val="auto"/>
          <w:u w:val="none"/>
        </w:rPr>
        <w:t xml:space="preserve">викласти </w:t>
      </w:r>
      <w:r w:rsidR="00756CC7">
        <w:rPr>
          <w:rStyle w:val="32"/>
          <w:b w:val="0"/>
          <w:color w:val="auto"/>
          <w:u w:val="none"/>
        </w:rPr>
        <w:t xml:space="preserve">Статут </w:t>
      </w:r>
      <w:r w:rsidR="0036393B" w:rsidRPr="000232CC">
        <w:rPr>
          <w:rStyle w:val="32"/>
          <w:b w:val="0"/>
          <w:color w:val="auto"/>
          <w:u w:val="none"/>
        </w:rPr>
        <w:t>у новій редакції</w:t>
      </w:r>
      <w:r w:rsidR="00A429CF" w:rsidRPr="00A429CF">
        <w:rPr>
          <w:rStyle w:val="32"/>
          <w:b w:val="0"/>
          <w:color w:val="auto"/>
          <w:u w:val="none"/>
          <w:lang w:val="ru-RU"/>
        </w:rPr>
        <w:t xml:space="preserve"> ”</w:t>
      </w:r>
      <w:r w:rsidRPr="000232CC">
        <w:rPr>
          <w:rStyle w:val="32"/>
          <w:b w:val="0"/>
          <w:color w:val="auto"/>
          <w:u w:val="none"/>
        </w:rPr>
        <w:t>.</w:t>
      </w:r>
      <w:r w:rsidR="00756CC7">
        <w:rPr>
          <w:rStyle w:val="32"/>
          <w:b w:val="0"/>
          <w:color w:val="auto"/>
          <w:u w:val="none"/>
        </w:rPr>
        <w:t xml:space="preserve"> (додається)</w:t>
      </w:r>
      <w:r w:rsidRPr="000232CC">
        <w:rPr>
          <w:rStyle w:val="32"/>
          <w:b w:val="0"/>
          <w:color w:val="auto"/>
          <w:u w:val="none"/>
        </w:rPr>
        <w:t xml:space="preserve"> </w:t>
      </w:r>
    </w:p>
    <w:p w:rsidR="0023238C" w:rsidRDefault="0036393B" w:rsidP="005D593D">
      <w:pPr>
        <w:pStyle w:val="ab"/>
        <w:widowControl w:val="0"/>
        <w:jc w:val="both"/>
        <w:rPr>
          <w:rStyle w:val="32"/>
          <w:b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 xml:space="preserve">         2. Затвердити Статутний фонд Підприємства у сумі 3 873 670,46 грн.  </w:t>
      </w:r>
    </w:p>
    <w:p w:rsidR="0036393B" w:rsidRPr="000232CC" w:rsidRDefault="0036393B" w:rsidP="005D593D">
      <w:pPr>
        <w:pStyle w:val="ab"/>
        <w:widowControl w:val="0"/>
        <w:jc w:val="both"/>
        <w:rPr>
          <w:rStyle w:val="32"/>
          <w:b w:val="0"/>
          <w:bCs w:val="0"/>
          <w:color w:val="auto"/>
          <w:u w:val="none"/>
        </w:rPr>
      </w:pPr>
      <w:r w:rsidRPr="000232CC">
        <w:rPr>
          <w:rStyle w:val="32"/>
          <w:b w:val="0"/>
          <w:color w:val="auto"/>
          <w:u w:val="none"/>
        </w:rPr>
        <w:t xml:space="preserve"> ( Три мільйони вісімсот сімдесят три </w:t>
      </w:r>
      <w:r w:rsidR="00FF735D">
        <w:rPr>
          <w:rStyle w:val="32"/>
          <w:b w:val="0"/>
          <w:color w:val="auto"/>
          <w:u w:val="none"/>
        </w:rPr>
        <w:t>тисячі</w:t>
      </w:r>
      <w:r w:rsidRPr="000232CC">
        <w:rPr>
          <w:rStyle w:val="32"/>
          <w:b w:val="0"/>
          <w:color w:val="auto"/>
          <w:u w:val="none"/>
        </w:rPr>
        <w:t xml:space="preserve"> шістсот сімдесят гривень 46 копійок.).</w:t>
      </w:r>
    </w:p>
    <w:p w:rsidR="008D7C3F" w:rsidRPr="008E3BBA" w:rsidRDefault="0036393B" w:rsidP="00333F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  </w:t>
      </w:r>
      <w:r w:rsidR="00333F00">
        <w:rPr>
          <w:rStyle w:val="rvts9"/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  <w:r w:rsidR="00333F00">
        <w:rPr>
          <w:sz w:val="28"/>
          <w:szCs w:val="28"/>
        </w:rPr>
        <w:t xml:space="preserve"> </w:t>
      </w:r>
      <w:r w:rsidR="008D7C3F" w:rsidRPr="008E3BBA">
        <w:rPr>
          <w:sz w:val="28"/>
          <w:szCs w:val="28"/>
        </w:rPr>
        <w:t xml:space="preserve">З моменту реєстрації </w:t>
      </w:r>
      <w:r>
        <w:rPr>
          <w:sz w:val="28"/>
          <w:szCs w:val="28"/>
          <w:lang w:val="en-US"/>
        </w:rPr>
        <w:t>C</w:t>
      </w:r>
      <w:proofErr w:type="spellStart"/>
      <w:r w:rsidR="008D7C3F" w:rsidRPr="008E3BBA">
        <w:rPr>
          <w:sz w:val="28"/>
          <w:szCs w:val="28"/>
        </w:rPr>
        <w:t>татуту</w:t>
      </w:r>
      <w:proofErr w:type="spellEnd"/>
      <w:r w:rsidR="008D7C3F" w:rsidRPr="008E3BBA">
        <w:rPr>
          <w:sz w:val="28"/>
          <w:szCs w:val="28"/>
        </w:rPr>
        <w:t xml:space="preserve"> </w:t>
      </w:r>
      <w:r w:rsidR="007766CA">
        <w:rPr>
          <w:sz w:val="28"/>
          <w:szCs w:val="28"/>
        </w:rPr>
        <w:t>к</w:t>
      </w:r>
      <w:r w:rsidR="001A3468">
        <w:rPr>
          <w:rStyle w:val="rvts9"/>
          <w:sz w:val="28"/>
          <w:szCs w:val="28"/>
        </w:rPr>
        <w:t xml:space="preserve">омунального підприємства по водопостачанню та водовідведенню </w:t>
      </w:r>
      <w:r w:rsidR="001A3468" w:rsidRPr="005B10A2">
        <w:rPr>
          <w:rStyle w:val="rvts9"/>
          <w:sz w:val="28"/>
          <w:szCs w:val="28"/>
        </w:rPr>
        <w:t>“</w:t>
      </w:r>
      <w:proofErr w:type="spellStart"/>
      <w:r w:rsidR="001A3468" w:rsidRPr="005B10A2">
        <w:rPr>
          <w:rStyle w:val="rvts9"/>
          <w:sz w:val="28"/>
          <w:szCs w:val="28"/>
        </w:rPr>
        <w:t>А</w:t>
      </w:r>
      <w:r w:rsidR="001A3468">
        <w:rPr>
          <w:rStyle w:val="rvts9"/>
          <w:sz w:val="28"/>
          <w:szCs w:val="28"/>
        </w:rPr>
        <w:t>ква</w:t>
      </w:r>
      <w:proofErr w:type="spellEnd"/>
      <w:r w:rsidR="001A3468" w:rsidRPr="005B10A2">
        <w:rPr>
          <w:rStyle w:val="rvts9"/>
          <w:sz w:val="28"/>
          <w:szCs w:val="28"/>
        </w:rPr>
        <w:t>”</w:t>
      </w:r>
      <w:r w:rsidR="008D7C3F" w:rsidRPr="008E3BBA">
        <w:rPr>
          <w:sz w:val="28"/>
          <w:szCs w:val="28"/>
        </w:rPr>
        <w:t xml:space="preserve"> у новій редакції</w:t>
      </w:r>
      <w:r w:rsidR="00874064" w:rsidRPr="008E3BBA">
        <w:rPr>
          <w:sz w:val="28"/>
          <w:szCs w:val="28"/>
        </w:rPr>
        <w:t xml:space="preserve"> у встановленому чинним законодавством порядку</w:t>
      </w:r>
      <w:r w:rsidR="008D7C3F" w:rsidRPr="008E3BBA">
        <w:rPr>
          <w:sz w:val="28"/>
          <w:szCs w:val="28"/>
        </w:rPr>
        <w:t xml:space="preserve">, попередній </w:t>
      </w:r>
      <w:r w:rsidR="001A3468">
        <w:rPr>
          <w:sz w:val="28"/>
          <w:szCs w:val="28"/>
        </w:rPr>
        <w:t>С</w:t>
      </w:r>
      <w:r w:rsidR="008D7C3F" w:rsidRPr="008E3BBA">
        <w:rPr>
          <w:sz w:val="28"/>
          <w:szCs w:val="28"/>
        </w:rPr>
        <w:t>татут  визнати таким, що втратив чинність.</w:t>
      </w:r>
    </w:p>
    <w:p w:rsidR="008D7C3F" w:rsidRPr="008E3BBA" w:rsidRDefault="0036393B" w:rsidP="005D593D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34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FF735D">
        <w:rPr>
          <w:sz w:val="28"/>
          <w:szCs w:val="28"/>
          <w:lang w:val="uk-UA"/>
        </w:rPr>
        <w:t xml:space="preserve"> </w:t>
      </w:r>
      <w:r w:rsidR="008D7C3F" w:rsidRPr="008E3BBA">
        <w:rPr>
          <w:sz w:val="28"/>
          <w:szCs w:val="28"/>
          <w:lang w:val="uk-UA"/>
        </w:rPr>
        <w:t xml:space="preserve">Зобов’язати  начальника </w:t>
      </w:r>
      <w:r w:rsidR="007766CA">
        <w:rPr>
          <w:sz w:val="28"/>
          <w:szCs w:val="28"/>
          <w:lang w:val="uk-UA"/>
        </w:rPr>
        <w:t>к</w:t>
      </w:r>
      <w:proofErr w:type="spellStart"/>
      <w:r w:rsidR="001A3468">
        <w:rPr>
          <w:rStyle w:val="rvts9"/>
          <w:sz w:val="28"/>
          <w:szCs w:val="28"/>
        </w:rPr>
        <w:t>омунального</w:t>
      </w:r>
      <w:proofErr w:type="spellEnd"/>
      <w:r w:rsidR="001A3468">
        <w:rPr>
          <w:rStyle w:val="rvts9"/>
          <w:sz w:val="28"/>
          <w:szCs w:val="28"/>
        </w:rPr>
        <w:t xml:space="preserve"> </w:t>
      </w:r>
      <w:proofErr w:type="spellStart"/>
      <w:r w:rsidR="001A3468">
        <w:rPr>
          <w:rStyle w:val="rvts9"/>
          <w:sz w:val="28"/>
          <w:szCs w:val="28"/>
        </w:rPr>
        <w:t>підприємства</w:t>
      </w:r>
      <w:proofErr w:type="spellEnd"/>
      <w:r w:rsidR="001A3468">
        <w:rPr>
          <w:rStyle w:val="rvts9"/>
          <w:sz w:val="28"/>
          <w:szCs w:val="28"/>
        </w:rPr>
        <w:t xml:space="preserve"> по </w:t>
      </w:r>
      <w:proofErr w:type="spellStart"/>
      <w:r w:rsidR="001A3468">
        <w:rPr>
          <w:rStyle w:val="rvts9"/>
          <w:sz w:val="28"/>
          <w:szCs w:val="28"/>
        </w:rPr>
        <w:t>водопостачанню</w:t>
      </w:r>
      <w:proofErr w:type="spellEnd"/>
      <w:r w:rsidR="001A3468">
        <w:rPr>
          <w:rStyle w:val="rvts9"/>
          <w:sz w:val="28"/>
          <w:szCs w:val="28"/>
        </w:rPr>
        <w:t xml:space="preserve"> та </w:t>
      </w:r>
      <w:proofErr w:type="spellStart"/>
      <w:r w:rsidR="001A3468">
        <w:rPr>
          <w:rStyle w:val="rvts9"/>
          <w:sz w:val="28"/>
          <w:szCs w:val="28"/>
        </w:rPr>
        <w:t>водовідведенню</w:t>
      </w:r>
      <w:proofErr w:type="spellEnd"/>
      <w:r w:rsidR="001A3468">
        <w:rPr>
          <w:rStyle w:val="rvts9"/>
          <w:sz w:val="28"/>
          <w:szCs w:val="28"/>
        </w:rPr>
        <w:t xml:space="preserve"> </w:t>
      </w:r>
      <w:r w:rsidR="001A3468" w:rsidRPr="005B10A2">
        <w:rPr>
          <w:rStyle w:val="rvts9"/>
          <w:sz w:val="28"/>
          <w:szCs w:val="28"/>
        </w:rPr>
        <w:t>“А</w:t>
      </w:r>
      <w:proofErr w:type="spellStart"/>
      <w:r w:rsidR="001A3468">
        <w:rPr>
          <w:rStyle w:val="rvts9"/>
          <w:sz w:val="28"/>
          <w:szCs w:val="28"/>
          <w:lang w:val="uk-UA"/>
        </w:rPr>
        <w:t>ква</w:t>
      </w:r>
      <w:proofErr w:type="spellEnd"/>
      <w:r w:rsidR="001A3468" w:rsidRPr="005B10A2">
        <w:rPr>
          <w:rStyle w:val="rvts9"/>
          <w:sz w:val="28"/>
          <w:szCs w:val="28"/>
        </w:rPr>
        <w:t>”</w:t>
      </w:r>
      <w:r w:rsidR="008D7C3F" w:rsidRPr="008E3B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Крилюка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8D7C3F" w:rsidRPr="008E3BBA">
        <w:rPr>
          <w:sz w:val="28"/>
          <w:szCs w:val="28"/>
          <w:lang w:val="uk-UA"/>
        </w:rPr>
        <w:t xml:space="preserve"> </w:t>
      </w:r>
      <w:r w:rsidR="00E0428A">
        <w:rPr>
          <w:sz w:val="28"/>
          <w:szCs w:val="28"/>
          <w:lang w:val="uk-UA"/>
        </w:rPr>
        <w:t xml:space="preserve">зареєструвати зміни до </w:t>
      </w:r>
      <w:r w:rsidR="005D593D">
        <w:rPr>
          <w:sz w:val="28"/>
          <w:szCs w:val="28"/>
          <w:lang w:val="uk-UA"/>
        </w:rPr>
        <w:t>С</w:t>
      </w:r>
      <w:r w:rsidR="00E0428A">
        <w:rPr>
          <w:sz w:val="28"/>
          <w:szCs w:val="28"/>
          <w:lang w:val="uk-UA"/>
        </w:rPr>
        <w:t>татуту у встановленому чинним законодавством порядку.</w:t>
      </w:r>
    </w:p>
    <w:p w:rsidR="000232CC" w:rsidRDefault="000232CC" w:rsidP="000232C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D593D">
        <w:rPr>
          <w:sz w:val="28"/>
          <w:szCs w:val="28"/>
          <w:lang w:val="uk-UA"/>
        </w:rPr>
        <w:t xml:space="preserve">  </w:t>
      </w:r>
      <w:r w:rsidR="001A3468">
        <w:rPr>
          <w:sz w:val="28"/>
          <w:szCs w:val="28"/>
          <w:lang w:val="uk-UA"/>
        </w:rPr>
        <w:t xml:space="preserve"> 5</w:t>
      </w:r>
      <w:r w:rsidR="005D59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спорту  (</w:t>
      </w:r>
      <w:proofErr w:type="spellStart"/>
      <w:proofErr w:type="gramEnd"/>
      <w:r>
        <w:rPr>
          <w:sz w:val="28"/>
          <w:szCs w:val="28"/>
        </w:rPr>
        <w:t>Клімук</w:t>
      </w:r>
      <w:proofErr w:type="spellEnd"/>
      <w:r>
        <w:rPr>
          <w:sz w:val="28"/>
          <w:szCs w:val="28"/>
        </w:rPr>
        <w:t xml:space="preserve"> О.С.).</w:t>
      </w:r>
    </w:p>
    <w:p w:rsidR="000232CC" w:rsidRDefault="000232CC" w:rsidP="000232CC">
      <w:pPr>
        <w:jc w:val="both"/>
        <w:rPr>
          <w:sz w:val="28"/>
          <w:szCs w:val="28"/>
        </w:rPr>
      </w:pPr>
    </w:p>
    <w:p w:rsidR="000232CC" w:rsidRDefault="000232CC" w:rsidP="000232CC">
      <w:pPr>
        <w:jc w:val="both"/>
        <w:rPr>
          <w:sz w:val="28"/>
          <w:szCs w:val="28"/>
        </w:rPr>
      </w:pPr>
    </w:p>
    <w:p w:rsidR="000232CC" w:rsidRDefault="000232CC" w:rsidP="000232CC">
      <w:pPr>
        <w:jc w:val="both"/>
        <w:rPr>
          <w:sz w:val="28"/>
          <w:szCs w:val="28"/>
        </w:rPr>
      </w:pPr>
    </w:p>
    <w:p w:rsidR="000232CC" w:rsidRDefault="000232CC" w:rsidP="000232CC">
      <w:pPr>
        <w:jc w:val="both"/>
        <w:rPr>
          <w:sz w:val="28"/>
          <w:szCs w:val="28"/>
        </w:rPr>
      </w:pPr>
    </w:p>
    <w:p w:rsidR="000232CC" w:rsidRDefault="000232CC" w:rsidP="000232CC">
      <w:pPr>
        <w:jc w:val="both"/>
        <w:rPr>
          <w:sz w:val="28"/>
          <w:szCs w:val="28"/>
        </w:rPr>
      </w:pPr>
    </w:p>
    <w:p w:rsidR="005B10A2" w:rsidRPr="008E3BBA" w:rsidRDefault="00A95914" w:rsidP="003B30A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sz w:val="28"/>
          <w:szCs w:val="28"/>
        </w:rPr>
      </w:pPr>
      <w:r w:rsidRPr="008E3BBA">
        <w:rPr>
          <w:sz w:val="28"/>
          <w:szCs w:val="28"/>
        </w:rPr>
        <w:t xml:space="preserve">СЕЛИЩНИЙ ГОЛОВА     </w:t>
      </w:r>
      <w:r w:rsidR="003B30A8" w:rsidRPr="008E3BBA">
        <w:rPr>
          <w:sz w:val="28"/>
          <w:szCs w:val="28"/>
        </w:rPr>
        <w:t xml:space="preserve">                    </w:t>
      </w:r>
      <w:r w:rsidR="008E3BBA">
        <w:rPr>
          <w:sz w:val="28"/>
          <w:szCs w:val="28"/>
          <w:lang w:val="uk-UA"/>
        </w:rPr>
        <w:t xml:space="preserve">     </w:t>
      </w:r>
      <w:r w:rsidR="003B30A8" w:rsidRPr="008E3BBA">
        <w:rPr>
          <w:sz w:val="28"/>
          <w:szCs w:val="28"/>
        </w:rPr>
        <w:t xml:space="preserve">   </w:t>
      </w:r>
      <w:r w:rsidRPr="008E3BBA">
        <w:rPr>
          <w:sz w:val="28"/>
          <w:szCs w:val="28"/>
        </w:rPr>
        <w:t xml:space="preserve">                </w:t>
      </w:r>
      <w:r w:rsidR="003B30A8" w:rsidRPr="008E3BBA">
        <w:rPr>
          <w:sz w:val="28"/>
          <w:szCs w:val="28"/>
          <w:lang w:val="uk-UA"/>
        </w:rPr>
        <w:t xml:space="preserve">      </w:t>
      </w:r>
      <w:r w:rsidRPr="008E3BBA">
        <w:rPr>
          <w:sz w:val="28"/>
          <w:szCs w:val="28"/>
        </w:rPr>
        <w:t xml:space="preserve">           О.</w:t>
      </w:r>
      <w:r w:rsidR="003B30A8" w:rsidRPr="008E3BBA">
        <w:rPr>
          <w:sz w:val="28"/>
          <w:szCs w:val="28"/>
        </w:rPr>
        <w:t xml:space="preserve"> </w:t>
      </w:r>
      <w:r w:rsidRPr="008E3BBA">
        <w:rPr>
          <w:sz w:val="28"/>
          <w:szCs w:val="28"/>
        </w:rPr>
        <w:t>ОСМОЛОВИЧ</w:t>
      </w:r>
    </w:p>
    <w:sectPr w:rsidR="005B10A2" w:rsidRPr="008E3BBA" w:rsidSect="00F966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437F14"/>
    <w:multiLevelType w:val="hybridMultilevel"/>
    <w:tmpl w:val="AE38477A"/>
    <w:lvl w:ilvl="0" w:tplc="E90E8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3100C"/>
    <w:multiLevelType w:val="hybridMultilevel"/>
    <w:tmpl w:val="FEC8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63D14"/>
    <w:multiLevelType w:val="hybridMultilevel"/>
    <w:tmpl w:val="D8361AA0"/>
    <w:lvl w:ilvl="0" w:tplc="DCD0C7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4"/>
    <w:rsid w:val="000060B9"/>
    <w:rsid w:val="000232CC"/>
    <w:rsid w:val="0004685F"/>
    <w:rsid w:val="00060AEF"/>
    <w:rsid w:val="00060E56"/>
    <w:rsid w:val="00063BAD"/>
    <w:rsid w:val="00135D15"/>
    <w:rsid w:val="0018709D"/>
    <w:rsid w:val="001A3468"/>
    <w:rsid w:val="001F2D36"/>
    <w:rsid w:val="0023238C"/>
    <w:rsid w:val="00256ADD"/>
    <w:rsid w:val="00281234"/>
    <w:rsid w:val="00281758"/>
    <w:rsid w:val="002A19BE"/>
    <w:rsid w:val="002B26A1"/>
    <w:rsid w:val="0030016D"/>
    <w:rsid w:val="00333F00"/>
    <w:rsid w:val="003605E9"/>
    <w:rsid w:val="0036393B"/>
    <w:rsid w:val="0038541D"/>
    <w:rsid w:val="003B30A8"/>
    <w:rsid w:val="003F0888"/>
    <w:rsid w:val="00426151"/>
    <w:rsid w:val="00452216"/>
    <w:rsid w:val="0045432A"/>
    <w:rsid w:val="00475D13"/>
    <w:rsid w:val="00487081"/>
    <w:rsid w:val="004A3602"/>
    <w:rsid w:val="004C6E3E"/>
    <w:rsid w:val="00506D11"/>
    <w:rsid w:val="00541EDF"/>
    <w:rsid w:val="005629AB"/>
    <w:rsid w:val="005A3ADC"/>
    <w:rsid w:val="005B10A2"/>
    <w:rsid w:val="005D593D"/>
    <w:rsid w:val="00682711"/>
    <w:rsid w:val="00687277"/>
    <w:rsid w:val="006C79F5"/>
    <w:rsid w:val="006E3053"/>
    <w:rsid w:val="006F014A"/>
    <w:rsid w:val="00756CC7"/>
    <w:rsid w:val="0076609F"/>
    <w:rsid w:val="007766CA"/>
    <w:rsid w:val="007C7A2B"/>
    <w:rsid w:val="007E0BA1"/>
    <w:rsid w:val="00820D22"/>
    <w:rsid w:val="00842E71"/>
    <w:rsid w:val="00866447"/>
    <w:rsid w:val="00874064"/>
    <w:rsid w:val="0089036D"/>
    <w:rsid w:val="008A2AB3"/>
    <w:rsid w:val="008A7116"/>
    <w:rsid w:val="008A77BE"/>
    <w:rsid w:val="008D7C3F"/>
    <w:rsid w:val="008E3BBA"/>
    <w:rsid w:val="008F594D"/>
    <w:rsid w:val="009001D3"/>
    <w:rsid w:val="009103CE"/>
    <w:rsid w:val="00930507"/>
    <w:rsid w:val="0094747F"/>
    <w:rsid w:val="009564DB"/>
    <w:rsid w:val="009A31D9"/>
    <w:rsid w:val="009B4976"/>
    <w:rsid w:val="009C4188"/>
    <w:rsid w:val="00A06DDF"/>
    <w:rsid w:val="00A1583D"/>
    <w:rsid w:val="00A22C1F"/>
    <w:rsid w:val="00A429CF"/>
    <w:rsid w:val="00A511CE"/>
    <w:rsid w:val="00A93F71"/>
    <w:rsid w:val="00A95914"/>
    <w:rsid w:val="00B37AA8"/>
    <w:rsid w:val="00B8478E"/>
    <w:rsid w:val="00C5571A"/>
    <w:rsid w:val="00C80B6E"/>
    <w:rsid w:val="00CB2069"/>
    <w:rsid w:val="00CE7D53"/>
    <w:rsid w:val="00D53B69"/>
    <w:rsid w:val="00D82250"/>
    <w:rsid w:val="00D95983"/>
    <w:rsid w:val="00E0428A"/>
    <w:rsid w:val="00E425A7"/>
    <w:rsid w:val="00ED55D8"/>
    <w:rsid w:val="00F04DFB"/>
    <w:rsid w:val="00F30B4E"/>
    <w:rsid w:val="00F40784"/>
    <w:rsid w:val="00F9666A"/>
    <w:rsid w:val="00FF355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4465"/>
  <w15:docId w15:val="{694D3F2A-4058-4AAF-B29C-2574D50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customStyle="1" w:styleId="rvps2">
    <w:name w:val="rvps2"/>
    <w:basedOn w:val="a"/>
    <w:rsid w:val="003605E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605E9"/>
  </w:style>
  <w:style w:type="character" w:customStyle="1" w:styleId="rvts37">
    <w:name w:val="rvts37"/>
    <w:basedOn w:val="a0"/>
    <w:rsid w:val="003605E9"/>
  </w:style>
  <w:style w:type="character" w:customStyle="1" w:styleId="a8">
    <w:name w:val="Основний текст_"/>
    <w:basedOn w:val="a0"/>
    <w:link w:val="11"/>
    <w:rsid w:val="003605E9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8"/>
    <w:rsid w:val="003605E9"/>
    <w:pPr>
      <w:shd w:val="clear" w:color="auto" w:fill="FFFFFF"/>
      <w:spacing w:before="60" w:after="360" w:line="0" w:lineRule="atLeast"/>
      <w:jc w:val="both"/>
    </w:pPr>
    <w:rPr>
      <w:spacing w:val="1"/>
      <w:sz w:val="26"/>
      <w:szCs w:val="26"/>
      <w:lang w:val="uk-UA" w:eastAsia="en-US"/>
    </w:rPr>
  </w:style>
  <w:style w:type="paragraph" w:styleId="a9">
    <w:name w:val="Body Text"/>
    <w:basedOn w:val="a"/>
    <w:link w:val="aa"/>
    <w:rsid w:val="003605E9"/>
    <w:pPr>
      <w:spacing w:after="120"/>
    </w:pPr>
    <w:rPr>
      <w:lang w:val="uk-UA"/>
    </w:rPr>
  </w:style>
  <w:style w:type="character" w:customStyle="1" w:styleId="aa">
    <w:name w:val="Основний текст Знак"/>
    <w:basedOn w:val="a0"/>
    <w:link w:val="a9"/>
    <w:rsid w:val="0036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B10A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uk-UA"/>
    </w:rPr>
  </w:style>
  <w:style w:type="character" w:customStyle="1" w:styleId="32">
    <w:name w:val="Заголовок №32"/>
    <w:basedOn w:val="a0"/>
    <w:uiPriority w:val="99"/>
    <w:rsid w:val="005B10A2"/>
    <w:rPr>
      <w:rFonts w:ascii="Times New Roman" w:hAnsi="Times New Roman" w:cs="Times New Roman" w:hint="default"/>
      <w:b/>
      <w:bCs/>
      <w:spacing w:val="7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Користувач Windows</cp:lastModifiedBy>
  <cp:revision>18</cp:revision>
  <cp:lastPrinted>2020-02-11T07:39:00Z</cp:lastPrinted>
  <dcterms:created xsi:type="dcterms:W3CDTF">2020-01-29T13:40:00Z</dcterms:created>
  <dcterms:modified xsi:type="dcterms:W3CDTF">2020-02-11T07:41:00Z</dcterms:modified>
</cp:coreProperties>
</file>